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E1A" w:rsidRPr="00E302A8" w:rsidRDefault="00277E1A" w:rsidP="00277E1A">
      <w:pPr>
        <w:spacing w:line="276" w:lineRule="auto"/>
        <w:jc w:val="center"/>
        <w:rPr>
          <w:b/>
          <w:bCs/>
          <w:color w:val="000000" w:themeColor="text1"/>
          <w:sz w:val="24"/>
        </w:rPr>
      </w:pPr>
      <w:r w:rsidRPr="00E302A8">
        <w:rPr>
          <w:b/>
          <w:bCs/>
          <w:color w:val="000000" w:themeColor="text1"/>
          <w:sz w:val="24"/>
        </w:rPr>
        <w:t>T.C.</w:t>
      </w:r>
    </w:p>
    <w:p w:rsidR="00277E1A" w:rsidRPr="00E302A8" w:rsidRDefault="00277E1A" w:rsidP="00277E1A">
      <w:pPr>
        <w:pStyle w:val="Balk3"/>
        <w:spacing w:line="276" w:lineRule="auto"/>
        <w:rPr>
          <w:rFonts w:ascii="Times New Roman" w:hAnsi="Times New Roman" w:cs="Times New Roman"/>
          <w:color w:val="000000" w:themeColor="text1"/>
          <w:sz w:val="24"/>
        </w:rPr>
      </w:pPr>
      <w:r w:rsidRPr="00E302A8">
        <w:rPr>
          <w:rFonts w:ascii="Times New Roman" w:hAnsi="Times New Roman" w:cs="Times New Roman"/>
          <w:color w:val="000000" w:themeColor="text1"/>
          <w:sz w:val="24"/>
        </w:rPr>
        <w:t>MİLLÎ EĞİTİM BAKANLIĞI</w:t>
      </w:r>
    </w:p>
    <w:p w:rsidR="00277E1A" w:rsidRPr="00E302A8" w:rsidRDefault="00277E1A" w:rsidP="00277E1A">
      <w:pPr>
        <w:spacing w:line="276" w:lineRule="auto"/>
        <w:jc w:val="center"/>
        <w:rPr>
          <w:b/>
          <w:bCs/>
          <w:color w:val="000000" w:themeColor="text1"/>
          <w:sz w:val="24"/>
        </w:rPr>
      </w:pPr>
      <w:r w:rsidRPr="00E302A8">
        <w:rPr>
          <w:b/>
          <w:bCs/>
          <w:color w:val="000000" w:themeColor="text1"/>
          <w:sz w:val="24"/>
        </w:rPr>
        <w:t>Öğretmen Yetiştirme ve Geliştirme Genel Müdürlüğü</w:t>
      </w:r>
    </w:p>
    <w:p w:rsidR="00277E1A" w:rsidRPr="00E302A8" w:rsidRDefault="00277E1A" w:rsidP="00277E1A">
      <w:pPr>
        <w:spacing w:line="276" w:lineRule="auto"/>
        <w:jc w:val="center"/>
        <w:rPr>
          <w:b/>
          <w:bCs/>
          <w:color w:val="000000" w:themeColor="text1"/>
          <w:sz w:val="24"/>
        </w:rPr>
      </w:pPr>
    </w:p>
    <w:p w:rsidR="00277E1A" w:rsidRPr="00E302A8" w:rsidRDefault="00277E1A" w:rsidP="00277E1A">
      <w:pPr>
        <w:spacing w:line="276" w:lineRule="auto"/>
        <w:jc w:val="center"/>
        <w:rPr>
          <w:b/>
          <w:bCs/>
          <w:color w:val="000000" w:themeColor="text1"/>
          <w:sz w:val="24"/>
        </w:rPr>
      </w:pPr>
      <w:r w:rsidRPr="00E302A8">
        <w:rPr>
          <w:b/>
          <w:bCs/>
          <w:color w:val="000000" w:themeColor="text1"/>
          <w:sz w:val="24"/>
        </w:rPr>
        <w:t>Mesleki Gelişim Programı</w:t>
      </w:r>
    </w:p>
    <w:p w:rsidR="00277E1A" w:rsidRPr="00E302A8" w:rsidRDefault="00277E1A" w:rsidP="00277E1A">
      <w:pPr>
        <w:spacing w:line="276" w:lineRule="auto"/>
        <w:jc w:val="both"/>
        <w:rPr>
          <w:color w:val="000000" w:themeColor="text1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77E1A" w:rsidRPr="00E302A8" w:rsidTr="00DB47A1">
        <w:trPr>
          <w:trHeight w:val="49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E302A8" w:rsidRDefault="00277E1A" w:rsidP="008B107C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E302A8">
              <w:rPr>
                <w:b/>
                <w:color w:val="000000" w:themeColor="text1"/>
                <w:sz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E302A8" w:rsidRDefault="00277E1A" w:rsidP="008B107C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E302A8">
              <w:rPr>
                <w:b/>
                <w:color w:val="000000" w:themeColor="text1"/>
                <w:sz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E302A8" w:rsidRDefault="00277E1A" w:rsidP="008B107C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  <w:r w:rsidRPr="00E302A8">
              <w:rPr>
                <w:b/>
                <w:color w:val="000000" w:themeColor="text1"/>
                <w:sz w:val="24"/>
              </w:rPr>
              <w:t>KODU</w:t>
            </w:r>
          </w:p>
        </w:tc>
      </w:tr>
      <w:tr w:rsidR="003979E3" w:rsidRPr="00E302A8" w:rsidTr="008B107C">
        <w:trPr>
          <w:trHeight w:val="54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E302A8" w:rsidRDefault="00032A17" w:rsidP="008B107C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</w:rPr>
            </w:pPr>
            <w:r w:rsidRPr="00E302A8">
              <w:rPr>
                <w:b/>
                <w:color w:val="000000" w:themeColor="text1"/>
                <w:sz w:val="24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E302A8" w:rsidRDefault="00032A17" w:rsidP="008B107C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</w:rPr>
            </w:pPr>
            <w:r w:rsidRPr="00E302A8">
              <w:rPr>
                <w:b/>
                <w:color w:val="000000" w:themeColor="text1"/>
                <w:sz w:val="24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9E3" w:rsidRPr="00E302A8" w:rsidRDefault="00160343" w:rsidP="008B107C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</w:rPr>
            </w:pPr>
            <w:r w:rsidRPr="00160343">
              <w:rPr>
                <w:b/>
                <w:color w:val="000000" w:themeColor="text1"/>
                <w:sz w:val="24"/>
              </w:rPr>
              <w:t>3.02.02.01.024</w:t>
            </w:r>
          </w:p>
        </w:tc>
      </w:tr>
      <w:tr w:rsidR="00DB47A1" w:rsidRPr="00E302A8" w:rsidTr="00277E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A1" w:rsidRPr="00E302A8" w:rsidRDefault="00DB47A1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A1" w:rsidRPr="00E302A8" w:rsidRDefault="00DB47A1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7A1" w:rsidRPr="00E302A8" w:rsidRDefault="00DB47A1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:rsidR="00277E1A" w:rsidRPr="00E302A8" w:rsidTr="00277E1A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E302A8" w:rsidRDefault="00277E1A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E302A8" w:rsidRDefault="00277E1A" w:rsidP="00277E1A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E1A" w:rsidRPr="00E302A8" w:rsidRDefault="00277E1A">
            <w:pPr>
              <w:spacing w:after="160" w:line="256" w:lineRule="auto"/>
              <w:jc w:val="center"/>
              <w:rPr>
                <w:b/>
                <w:color w:val="000000" w:themeColor="text1"/>
                <w:sz w:val="24"/>
                <w:lang w:eastAsia="en-US"/>
              </w:rPr>
            </w:pPr>
          </w:p>
        </w:tc>
      </w:tr>
    </w:tbl>
    <w:p w:rsidR="002F7F0B" w:rsidRPr="00E302A8" w:rsidRDefault="002F7F0B" w:rsidP="00D652B2">
      <w:pPr>
        <w:spacing w:line="276" w:lineRule="auto"/>
        <w:rPr>
          <w:b/>
          <w:color w:val="000000" w:themeColor="text1"/>
          <w:sz w:val="24"/>
        </w:rPr>
      </w:pPr>
    </w:p>
    <w:p w:rsidR="00631C39" w:rsidRPr="00E302A8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b/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>ETKİNLİĞİN ADI</w:t>
      </w:r>
    </w:p>
    <w:p w:rsidR="00A22AE9" w:rsidRPr="00E302A8" w:rsidRDefault="0000054F" w:rsidP="00A22AE9">
      <w:pPr>
        <w:spacing w:line="276" w:lineRule="auto"/>
        <w:ind w:firstLine="708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Öğretmen Eğitimi ve Gelişimi Eğitici Eğitimi Kursu</w:t>
      </w:r>
    </w:p>
    <w:p w:rsidR="0000054F" w:rsidRPr="00E302A8" w:rsidRDefault="0000054F" w:rsidP="00A22AE9">
      <w:pPr>
        <w:spacing w:line="276" w:lineRule="auto"/>
        <w:ind w:firstLine="708"/>
        <w:rPr>
          <w:color w:val="000000" w:themeColor="text1"/>
          <w:sz w:val="24"/>
        </w:rPr>
      </w:pPr>
    </w:p>
    <w:p w:rsidR="0000054F" w:rsidRPr="00E302A8" w:rsidRDefault="002F7F0B" w:rsidP="00EF6A7F">
      <w:pPr>
        <w:pStyle w:val="ListeParagraf"/>
        <w:numPr>
          <w:ilvl w:val="0"/>
          <w:numId w:val="1"/>
        </w:numPr>
        <w:spacing w:line="276" w:lineRule="auto"/>
        <w:jc w:val="both"/>
        <w:rPr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>ETKİNLİĞİN AMAÇLARI</w:t>
      </w:r>
      <w:bookmarkStart w:id="0" w:name="_GoBack"/>
      <w:bookmarkEnd w:id="0"/>
    </w:p>
    <w:p w:rsidR="00135236" w:rsidRPr="00E302A8" w:rsidRDefault="008B107C" w:rsidP="00E302A8">
      <w:pPr>
        <w:pStyle w:val="ListeParagraf"/>
        <w:spacing w:line="276" w:lineRule="auto"/>
        <w:ind w:left="709"/>
        <w:jc w:val="both"/>
        <w:rPr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 xml:space="preserve"> </w:t>
      </w:r>
      <w:r w:rsidR="00135236" w:rsidRPr="00E302A8">
        <w:rPr>
          <w:color w:val="000000" w:themeColor="text1"/>
          <w:sz w:val="24"/>
        </w:rPr>
        <w:t xml:space="preserve">Bu faaliyet; Bakanlığımıza bağlı okul ve kurumlarda görev yapan </w:t>
      </w:r>
      <w:r w:rsidR="0000054F" w:rsidRPr="00E302A8">
        <w:rPr>
          <w:color w:val="000000" w:themeColor="text1"/>
          <w:sz w:val="24"/>
        </w:rPr>
        <w:t>Fizik, Kimya, Matematik, ve</w:t>
      </w:r>
      <w:r w:rsidR="00F61C83" w:rsidRPr="00E302A8">
        <w:rPr>
          <w:color w:val="000000" w:themeColor="text1"/>
          <w:sz w:val="24"/>
        </w:rPr>
        <w:t xml:space="preserve"> Biyoloj</w:t>
      </w:r>
      <w:r w:rsidR="001A0023" w:rsidRPr="00E302A8">
        <w:rPr>
          <w:color w:val="000000" w:themeColor="text1"/>
          <w:sz w:val="24"/>
        </w:rPr>
        <w:t xml:space="preserve">i </w:t>
      </w:r>
      <w:r w:rsidR="00135236" w:rsidRPr="00E302A8">
        <w:rPr>
          <w:color w:val="000000" w:themeColor="text1"/>
          <w:sz w:val="24"/>
        </w:rPr>
        <w:t xml:space="preserve">öğretmenlerinin </w:t>
      </w:r>
      <w:r w:rsidR="006F5B7C" w:rsidRPr="00E302A8">
        <w:rPr>
          <w:color w:val="000000" w:themeColor="text1"/>
          <w:sz w:val="24"/>
        </w:rPr>
        <w:t xml:space="preserve">mesleki </w:t>
      </w:r>
      <w:r w:rsidR="00135236" w:rsidRPr="00E302A8">
        <w:rPr>
          <w:color w:val="000000" w:themeColor="text1"/>
          <w:sz w:val="24"/>
        </w:rPr>
        <w:t>bilgi ve becerilerini artırmak amacıyla düzenlenmiştir. Bu faaliyete katılan her kursiyer;</w:t>
      </w:r>
    </w:p>
    <w:p w:rsidR="0000054F" w:rsidRPr="00E302A8" w:rsidRDefault="0000054F" w:rsidP="0000054F">
      <w:pPr>
        <w:pStyle w:val="ListeParagraf"/>
        <w:spacing w:line="276" w:lineRule="auto"/>
        <w:ind w:left="851"/>
        <w:jc w:val="both"/>
        <w:rPr>
          <w:color w:val="000000" w:themeColor="text1"/>
          <w:sz w:val="24"/>
        </w:rPr>
      </w:pPr>
    </w:p>
    <w:p w:rsidR="00846D78" w:rsidRPr="00E302A8" w:rsidRDefault="00846D7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Mesleki gelişim programı hakkında bilgi sahibi olur.</w:t>
      </w:r>
    </w:p>
    <w:p w:rsidR="00846D78" w:rsidRPr="00E302A8" w:rsidRDefault="00846D7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Öncü bilim konusunda bilgi sahibi olur.</w:t>
      </w:r>
    </w:p>
    <w:p w:rsidR="00532D3F" w:rsidRDefault="00846D78" w:rsidP="00532D3F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Öncü bilim çalışmalarında kullanılan süreçleri açıklar.</w:t>
      </w:r>
    </w:p>
    <w:p w:rsidR="00A7259B" w:rsidRPr="00A7259B" w:rsidRDefault="00A7259B" w:rsidP="00E6099F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A7259B">
        <w:rPr>
          <w:rFonts w:ascii="TimesNewRomanPSMT" w:eastAsiaTheme="minorHAnsi" w:hAnsi="TimesNewRomanPSMT" w:cs="TimesNewRomanPSMT"/>
          <w:sz w:val="24"/>
          <w:lang w:eastAsia="en-US"/>
        </w:rPr>
        <w:t xml:space="preserve">Öncü Bilim çalışmalarına yönelik </w:t>
      </w:r>
      <w:r w:rsidR="00571B14">
        <w:rPr>
          <w:rFonts w:ascii="TimesNewRomanPSMT" w:eastAsiaTheme="minorHAnsi" w:hAnsi="TimesNewRomanPSMT" w:cs="TimesNewRomanPSMT"/>
          <w:sz w:val="24"/>
          <w:lang w:eastAsia="en-US"/>
        </w:rPr>
        <w:t xml:space="preserve">e- learning </w:t>
      </w:r>
      <w:r w:rsidRPr="00A7259B">
        <w:rPr>
          <w:rFonts w:ascii="TimesNewRomanPSMT" w:eastAsiaTheme="minorHAnsi" w:hAnsi="TimesNewRomanPSMT" w:cs="TimesNewRomanPSMT"/>
          <w:sz w:val="24"/>
          <w:lang w:eastAsia="en-US"/>
        </w:rPr>
        <w:t xml:space="preserve">sunum hazırlar </w:t>
      </w:r>
    </w:p>
    <w:p w:rsidR="00846D78" w:rsidRDefault="00606BE3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Fizik, kimya, biyoloji ve matematiğin</w:t>
      </w:r>
      <w:r w:rsidR="00846D78" w:rsidRPr="00E302A8">
        <w:rPr>
          <w:color w:val="000000" w:themeColor="text1"/>
          <w:sz w:val="24"/>
        </w:rPr>
        <w:t xml:space="preserve"> birbiri ile olan ilişkisini açıklar.</w:t>
      </w:r>
    </w:p>
    <w:p w:rsidR="00532D3F" w:rsidRDefault="00532D3F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Bilim ve matematik eğitiminde karşılaşılan problemlere çözüm önerileri sunar</w:t>
      </w:r>
      <w:r>
        <w:rPr>
          <w:color w:val="000000" w:themeColor="text1"/>
          <w:sz w:val="24"/>
        </w:rPr>
        <w:t>.</w:t>
      </w:r>
    </w:p>
    <w:p w:rsidR="00532D3F" w:rsidRDefault="00532D3F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532D3F">
        <w:rPr>
          <w:color w:val="000000" w:themeColor="text1"/>
          <w:sz w:val="24"/>
        </w:rPr>
        <w:t>Bilim ve matematik eğitiminde gerekli olan değişiklikler hakkında bilgi sahibi olur.</w:t>
      </w:r>
    </w:p>
    <w:p w:rsidR="00532D3F" w:rsidRPr="00532D3F" w:rsidRDefault="00532D3F" w:rsidP="00532D3F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Bilim ve matematik eğitimine yönelik etkinlik tasarlar.</w:t>
      </w:r>
    </w:p>
    <w:p w:rsidR="00846D78" w:rsidRPr="00532D3F" w:rsidRDefault="00846D78" w:rsidP="00532D3F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532D3F">
        <w:rPr>
          <w:color w:val="000000" w:themeColor="text1"/>
          <w:sz w:val="24"/>
        </w:rPr>
        <w:t>Matematik ve bilim öğretimindeki eğitsel yaklaşımları öncü bilim çalışmalarına göre düzenler.</w:t>
      </w:r>
    </w:p>
    <w:p w:rsidR="00846D78" w:rsidRPr="00E302A8" w:rsidRDefault="00846D7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İçerik temelli yaklaşımlar hakkında bilgi sahibi olur.</w:t>
      </w:r>
    </w:p>
    <w:p w:rsidR="00004E58" w:rsidRPr="00E302A8" w:rsidRDefault="00532D3F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İçerik </w:t>
      </w:r>
      <w:r w:rsidR="00846D78" w:rsidRPr="00E302A8">
        <w:rPr>
          <w:color w:val="000000" w:themeColor="text1"/>
          <w:sz w:val="24"/>
        </w:rPr>
        <w:t>temelli yaklaşım içeren</w:t>
      </w:r>
      <w:r w:rsidR="00004E58" w:rsidRPr="00E302A8">
        <w:rPr>
          <w:color w:val="000000" w:themeColor="text1"/>
          <w:sz w:val="24"/>
        </w:rPr>
        <w:t xml:space="preserve"> etkinlik planlar.</w:t>
      </w:r>
    </w:p>
    <w:p w:rsidR="00846D78" w:rsidRPr="00E302A8" w:rsidRDefault="00004E5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Disiplinler arası eğitim hakkında bilgi sahibi olur.</w:t>
      </w:r>
    </w:p>
    <w:p w:rsidR="00004E58" w:rsidRDefault="00004E5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Disiplinler arası konuları içeren ders tasarımı yapar.</w:t>
      </w:r>
    </w:p>
    <w:p w:rsidR="00571B14" w:rsidRPr="00571B14" w:rsidRDefault="00571B14" w:rsidP="00731AF7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571B14">
        <w:rPr>
          <w:rFonts w:ascii="TimesNewRomanPSMT" w:eastAsiaTheme="minorHAnsi" w:hAnsi="TimesNewRomanPSMT" w:cs="TimesNewRomanPSMT"/>
          <w:sz w:val="24"/>
          <w:lang w:eastAsia="en-US"/>
        </w:rPr>
        <w:t xml:space="preserve">Disiplinler arası konuları içeren e- learning sunum hazırlar </w:t>
      </w:r>
    </w:p>
    <w:p w:rsidR="00004E58" w:rsidRPr="00571B14" w:rsidRDefault="00004E58" w:rsidP="00731AF7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571B14">
        <w:rPr>
          <w:color w:val="000000" w:themeColor="text1"/>
          <w:sz w:val="24"/>
        </w:rPr>
        <w:t>Farklı ülkelerdeki yeni eğitim pedagojileri hakkında bilgi sahibi olur.</w:t>
      </w:r>
    </w:p>
    <w:p w:rsidR="00004E58" w:rsidRPr="00E302A8" w:rsidRDefault="00004E5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Sınıf ortamını farklı öğrenmelere göre tasarlar.</w:t>
      </w:r>
    </w:p>
    <w:p w:rsidR="00004E58" w:rsidRPr="00E302A8" w:rsidRDefault="00004E5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Sosyobilimsel konular hakkında bilgi sahibi olur.</w:t>
      </w:r>
    </w:p>
    <w:p w:rsidR="00004E58" w:rsidRPr="00E302A8" w:rsidRDefault="00004E58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Sosyobilimsel konuları bilim eğitiminde kullanır.</w:t>
      </w:r>
    </w:p>
    <w:p w:rsidR="00004E58" w:rsidRPr="00E302A8" w:rsidRDefault="00532D3F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Ders tasarımlarında</w:t>
      </w:r>
      <w:r w:rsidR="00004E58" w:rsidRPr="00E302A8">
        <w:rPr>
          <w:color w:val="000000" w:themeColor="text1"/>
          <w:sz w:val="24"/>
        </w:rPr>
        <w:t xml:space="preserve"> dijital araçları kullanır.</w:t>
      </w:r>
    </w:p>
    <w:p w:rsidR="005E6E54" w:rsidRPr="00E302A8" w:rsidRDefault="005E6E54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/>
          <w:sz w:val="24"/>
        </w:rPr>
        <w:t>Alanı ile ilgili temel bilgi ve veri kaynaklarını sınıflandırır.</w:t>
      </w:r>
    </w:p>
    <w:p w:rsidR="005E6E54" w:rsidRPr="00E302A8" w:rsidRDefault="005E6E54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/>
          <w:sz w:val="24"/>
        </w:rPr>
        <w:t>Alanının eğitim ve öğretimi için gerekli olan becerileri sergiler.</w:t>
      </w:r>
    </w:p>
    <w:p w:rsidR="005E6E54" w:rsidRPr="00E302A8" w:rsidRDefault="005E6E54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bCs/>
          <w:color w:val="000000"/>
          <w:sz w:val="24"/>
        </w:rPr>
        <w:t>Kişisel ve mesleki yönden kendisini geliştirmeye yönelik faaliyetlerde bulunur.</w:t>
      </w:r>
    </w:p>
    <w:p w:rsidR="005E6E54" w:rsidRPr="00E302A8" w:rsidRDefault="005E6E54" w:rsidP="00E302A8">
      <w:pPr>
        <w:pStyle w:val="ListeParagraf"/>
        <w:numPr>
          <w:ilvl w:val="0"/>
          <w:numId w:val="9"/>
        </w:numPr>
        <w:spacing w:line="276" w:lineRule="auto"/>
        <w:ind w:left="1134"/>
        <w:jc w:val="both"/>
        <w:rPr>
          <w:color w:val="000000" w:themeColor="text1"/>
          <w:sz w:val="24"/>
        </w:rPr>
      </w:pPr>
      <w:r w:rsidRPr="00E302A8">
        <w:rPr>
          <w:color w:val="000000"/>
          <w:sz w:val="24"/>
        </w:rPr>
        <w:t>Meslektaşlarıyla bilgi ve deneyim paylaşımına açıktır.</w:t>
      </w:r>
    </w:p>
    <w:p w:rsidR="00004E58" w:rsidRPr="00E302A8" w:rsidRDefault="00004E58" w:rsidP="0000054F">
      <w:pPr>
        <w:pStyle w:val="ListeParagraf"/>
        <w:spacing w:line="276" w:lineRule="auto"/>
        <w:ind w:left="851"/>
        <w:jc w:val="both"/>
        <w:rPr>
          <w:color w:val="000000" w:themeColor="text1"/>
          <w:sz w:val="24"/>
        </w:rPr>
      </w:pPr>
    </w:p>
    <w:p w:rsidR="00846D78" w:rsidRPr="00E302A8" w:rsidRDefault="00004E58" w:rsidP="0000054F">
      <w:pPr>
        <w:pStyle w:val="ListeParagraf"/>
        <w:spacing w:line="276" w:lineRule="auto"/>
        <w:ind w:left="851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 xml:space="preserve">     </w:t>
      </w:r>
    </w:p>
    <w:p w:rsidR="00846D78" w:rsidRPr="00E302A8" w:rsidRDefault="00606BE3" w:rsidP="0000054F">
      <w:pPr>
        <w:pStyle w:val="ListeParagraf"/>
        <w:spacing w:line="276" w:lineRule="auto"/>
        <w:ind w:left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  </w:t>
      </w:r>
      <w:r w:rsidR="00846D78" w:rsidRPr="00E302A8">
        <w:rPr>
          <w:color w:val="000000" w:themeColor="text1"/>
          <w:sz w:val="24"/>
        </w:rPr>
        <w:t xml:space="preserve"> </w:t>
      </w:r>
    </w:p>
    <w:p w:rsidR="00971068" w:rsidRPr="00E302A8" w:rsidRDefault="00971068" w:rsidP="00971068">
      <w:pPr>
        <w:pStyle w:val="ListeParagraf"/>
        <w:numPr>
          <w:ilvl w:val="0"/>
          <w:numId w:val="1"/>
        </w:numPr>
        <w:ind w:left="284" w:hanging="284"/>
        <w:jc w:val="both"/>
        <w:rPr>
          <w:b/>
          <w:bCs/>
          <w:color w:val="000000"/>
          <w:sz w:val="24"/>
        </w:rPr>
      </w:pPr>
      <w:r w:rsidRPr="00E302A8">
        <w:rPr>
          <w:rFonts w:eastAsia="Calibri"/>
          <w:b/>
          <w:bCs/>
          <w:sz w:val="24"/>
        </w:rPr>
        <w:t>ETKİNLİĞİN</w:t>
      </w:r>
      <w:r w:rsidRPr="00E302A8">
        <w:rPr>
          <w:b/>
          <w:bCs/>
          <w:color w:val="000000"/>
          <w:sz w:val="24"/>
        </w:rPr>
        <w:t xml:space="preserve"> </w:t>
      </w:r>
      <w:r w:rsidRPr="00E302A8">
        <w:rPr>
          <w:b/>
          <w:sz w:val="24"/>
        </w:rPr>
        <w:t>İLİŞKİLİ</w:t>
      </w:r>
      <w:r w:rsidRPr="00E302A8">
        <w:rPr>
          <w:b/>
          <w:bCs/>
          <w:color w:val="000000"/>
          <w:sz w:val="24"/>
        </w:rPr>
        <w:t xml:space="preserve"> OLDUĞU </w:t>
      </w:r>
      <w:r w:rsidRPr="00E302A8">
        <w:rPr>
          <w:b/>
          <w:bCs/>
          <w:sz w:val="24"/>
        </w:rPr>
        <w:t>YETERLİKLER</w:t>
      </w:r>
    </w:p>
    <w:p w:rsidR="00971068" w:rsidRPr="00E302A8" w:rsidRDefault="00971068" w:rsidP="00971068">
      <w:pPr>
        <w:spacing w:after="120"/>
        <w:ind w:left="426"/>
        <w:contextualSpacing/>
        <w:jc w:val="both"/>
        <w:rPr>
          <w:b/>
          <w:bCs/>
          <w:color w:val="000000"/>
          <w:sz w:val="24"/>
        </w:rPr>
      </w:pPr>
    </w:p>
    <w:p w:rsidR="00971068" w:rsidRPr="00E302A8" w:rsidRDefault="00971068" w:rsidP="0097106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  <w:sz w:val="24"/>
        </w:rPr>
      </w:pPr>
      <w:r w:rsidRPr="00E302A8">
        <w:rPr>
          <w:b/>
          <w:sz w:val="24"/>
        </w:rPr>
        <w:t>MESLEKİ BİLGİ</w:t>
      </w:r>
    </w:p>
    <w:p w:rsidR="00971068" w:rsidRPr="00E302A8" w:rsidRDefault="00971068" w:rsidP="00971068">
      <w:pPr>
        <w:ind w:left="709" w:right="679"/>
        <w:jc w:val="both"/>
        <w:rPr>
          <w:sz w:val="24"/>
        </w:rPr>
      </w:pPr>
      <w:r w:rsidRPr="00E302A8">
        <w:rPr>
          <w:sz w:val="24"/>
        </w:rPr>
        <w:t>Al. Alan Bilgisi</w:t>
      </w:r>
    </w:p>
    <w:p w:rsidR="00971068" w:rsidRPr="00E302A8" w:rsidRDefault="00971068" w:rsidP="00971068">
      <w:pPr>
        <w:ind w:left="709" w:right="679"/>
        <w:jc w:val="both"/>
        <w:rPr>
          <w:sz w:val="24"/>
        </w:rPr>
      </w:pPr>
    </w:p>
    <w:p w:rsidR="00971068" w:rsidRPr="00E302A8" w:rsidRDefault="00971068" w:rsidP="0097106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  <w:sz w:val="24"/>
        </w:rPr>
      </w:pPr>
      <w:r w:rsidRPr="00E302A8">
        <w:rPr>
          <w:b/>
          <w:sz w:val="24"/>
        </w:rPr>
        <w:t>MESLEKİ BECERİ</w:t>
      </w:r>
    </w:p>
    <w:p w:rsidR="00971068" w:rsidRPr="00E302A8" w:rsidRDefault="00971068" w:rsidP="00971068">
      <w:pPr>
        <w:ind w:left="709" w:right="679"/>
        <w:jc w:val="both"/>
        <w:rPr>
          <w:sz w:val="24"/>
        </w:rPr>
      </w:pPr>
      <w:r w:rsidRPr="00E302A8">
        <w:rPr>
          <w:sz w:val="24"/>
        </w:rPr>
        <w:t>B3. Öğretme ve Öğrenme Sürecini Yönetme</w:t>
      </w:r>
    </w:p>
    <w:p w:rsidR="00971068" w:rsidRPr="00E302A8" w:rsidRDefault="00971068" w:rsidP="00971068">
      <w:pPr>
        <w:widowControl w:val="0"/>
        <w:autoSpaceDE w:val="0"/>
        <w:autoSpaceDN w:val="0"/>
        <w:adjustRightInd w:val="0"/>
        <w:spacing w:after="200" w:line="276" w:lineRule="auto"/>
        <w:ind w:left="644" w:right="679"/>
        <w:contextualSpacing/>
        <w:jc w:val="both"/>
        <w:rPr>
          <w:b/>
          <w:sz w:val="24"/>
        </w:rPr>
      </w:pPr>
    </w:p>
    <w:p w:rsidR="00971068" w:rsidRPr="00E302A8" w:rsidRDefault="00971068" w:rsidP="0097106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b/>
          <w:sz w:val="24"/>
        </w:rPr>
      </w:pPr>
      <w:r w:rsidRPr="00E302A8">
        <w:rPr>
          <w:b/>
          <w:sz w:val="24"/>
        </w:rPr>
        <w:t>TUTUM VE DEĞERLER</w:t>
      </w:r>
    </w:p>
    <w:p w:rsidR="00971068" w:rsidRPr="00E302A8" w:rsidRDefault="00971068" w:rsidP="00971068">
      <w:pPr>
        <w:ind w:left="644" w:right="679"/>
        <w:jc w:val="both"/>
        <w:rPr>
          <w:sz w:val="24"/>
        </w:rPr>
      </w:pPr>
      <w:r w:rsidRPr="00E302A8">
        <w:rPr>
          <w:sz w:val="24"/>
        </w:rPr>
        <w:t xml:space="preserve">  C3. İletişim ve İş Birliği</w:t>
      </w:r>
    </w:p>
    <w:p w:rsidR="002F7F0B" w:rsidRPr="00E302A8" w:rsidRDefault="00971068" w:rsidP="00971068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sz w:val="24"/>
        </w:rPr>
      </w:pPr>
      <w:r w:rsidRPr="00E302A8">
        <w:rPr>
          <w:sz w:val="24"/>
        </w:rPr>
        <w:t xml:space="preserve">  C4. Kişisel ve Mesleki Gelişim</w:t>
      </w:r>
    </w:p>
    <w:p w:rsidR="00CF3A0B" w:rsidRPr="00E302A8" w:rsidRDefault="00CF3A0B" w:rsidP="00971068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sz w:val="24"/>
        </w:rPr>
      </w:pPr>
    </w:p>
    <w:p w:rsidR="00CF3A0B" w:rsidRPr="00E302A8" w:rsidRDefault="00CF3A0B" w:rsidP="00CF3A0B">
      <w:pPr>
        <w:pStyle w:val="ListeParagraf"/>
        <w:numPr>
          <w:ilvl w:val="0"/>
          <w:numId w:val="1"/>
        </w:numPr>
        <w:ind w:left="284" w:hanging="284"/>
        <w:jc w:val="both"/>
        <w:rPr>
          <w:b/>
          <w:sz w:val="24"/>
        </w:rPr>
      </w:pPr>
      <w:r w:rsidRPr="00E302A8">
        <w:rPr>
          <w:rFonts w:eastAsia="Calibri"/>
          <w:b/>
          <w:bCs/>
          <w:sz w:val="24"/>
        </w:rPr>
        <w:t>ETKİNLİĞİN</w:t>
      </w:r>
      <w:r w:rsidRPr="00E302A8">
        <w:rPr>
          <w:b/>
          <w:sz w:val="24"/>
        </w:rPr>
        <w:t xml:space="preserve"> SÜRESİ</w:t>
      </w:r>
    </w:p>
    <w:p w:rsidR="00CF3A0B" w:rsidRPr="00E302A8" w:rsidRDefault="00CF3A0B" w:rsidP="00CF3A0B">
      <w:pPr>
        <w:pStyle w:val="ListeParagraf"/>
        <w:ind w:left="284"/>
        <w:jc w:val="both"/>
        <w:rPr>
          <w:b/>
          <w:sz w:val="24"/>
        </w:rPr>
      </w:pPr>
    </w:p>
    <w:p w:rsidR="002F7F0B" w:rsidRPr="00E302A8" w:rsidRDefault="00CF3A0B" w:rsidP="00CF3A0B">
      <w:pPr>
        <w:spacing w:line="276" w:lineRule="auto"/>
        <w:rPr>
          <w:color w:val="000000"/>
          <w:sz w:val="24"/>
        </w:rPr>
      </w:pPr>
      <w:r w:rsidRPr="00E302A8">
        <w:rPr>
          <w:rFonts w:eastAsia="Calibri"/>
          <w:color w:val="000000"/>
          <w:sz w:val="24"/>
          <w:lang w:eastAsia="en-US"/>
        </w:rPr>
        <w:t xml:space="preserve">     Faaliyetin</w:t>
      </w:r>
      <w:r w:rsidRPr="00E302A8">
        <w:rPr>
          <w:color w:val="000000"/>
          <w:sz w:val="24"/>
        </w:rPr>
        <w:t xml:space="preserve"> süresi 40 ders saatidir.</w:t>
      </w:r>
    </w:p>
    <w:p w:rsidR="00CF3A0B" w:rsidRPr="00E302A8" w:rsidRDefault="00CF3A0B" w:rsidP="00CF3A0B">
      <w:pPr>
        <w:spacing w:line="276" w:lineRule="auto"/>
        <w:rPr>
          <w:color w:val="000000" w:themeColor="text1"/>
          <w:sz w:val="24"/>
        </w:rPr>
      </w:pPr>
    </w:p>
    <w:p w:rsidR="00D148C9" w:rsidRPr="00E302A8" w:rsidRDefault="00D148C9" w:rsidP="00CF3A0B">
      <w:pPr>
        <w:spacing w:line="276" w:lineRule="auto"/>
        <w:jc w:val="both"/>
        <w:rPr>
          <w:b/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 xml:space="preserve">5. </w:t>
      </w:r>
      <w:r w:rsidR="002F7F0B" w:rsidRPr="00E302A8">
        <w:rPr>
          <w:b/>
          <w:color w:val="000000" w:themeColor="text1"/>
          <w:sz w:val="24"/>
        </w:rPr>
        <w:t>ETKİNLİĞİN HEDEF KİTLESİ</w:t>
      </w:r>
    </w:p>
    <w:p w:rsidR="00914359" w:rsidRPr="00E302A8" w:rsidRDefault="00914359" w:rsidP="00D148C9">
      <w:pPr>
        <w:spacing w:line="276" w:lineRule="auto"/>
        <w:ind w:left="360"/>
        <w:jc w:val="both"/>
        <w:rPr>
          <w:b/>
          <w:color w:val="000000" w:themeColor="text1"/>
          <w:sz w:val="24"/>
        </w:rPr>
      </w:pPr>
    </w:p>
    <w:p w:rsidR="00151698" w:rsidRPr="00E302A8" w:rsidRDefault="00CF3A0B" w:rsidP="00CF3A0B">
      <w:pPr>
        <w:pStyle w:val="ListeParagraf"/>
        <w:spacing w:line="276" w:lineRule="auto"/>
        <w:ind w:left="142" w:hanging="294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 xml:space="preserve">      </w:t>
      </w:r>
      <w:r w:rsidR="00D148C9" w:rsidRPr="00E302A8">
        <w:rPr>
          <w:color w:val="000000" w:themeColor="text1"/>
          <w:sz w:val="24"/>
        </w:rPr>
        <w:t>Bakanlığımıza bağlı</w:t>
      </w:r>
      <w:r w:rsidR="00151698" w:rsidRPr="00E302A8">
        <w:rPr>
          <w:color w:val="000000" w:themeColor="text1"/>
          <w:sz w:val="24"/>
        </w:rPr>
        <w:t xml:space="preserve"> </w:t>
      </w:r>
      <w:r w:rsidRPr="00E302A8">
        <w:rPr>
          <w:color w:val="000000" w:themeColor="text1"/>
          <w:sz w:val="24"/>
        </w:rPr>
        <w:t>resmi fen l</w:t>
      </w:r>
      <w:r w:rsidR="00373343" w:rsidRPr="00E302A8">
        <w:rPr>
          <w:color w:val="000000" w:themeColor="text1"/>
          <w:sz w:val="24"/>
        </w:rPr>
        <w:t>isel</w:t>
      </w:r>
      <w:r w:rsidRPr="00E302A8">
        <w:rPr>
          <w:color w:val="000000" w:themeColor="text1"/>
          <w:sz w:val="24"/>
        </w:rPr>
        <w:t>eri ile fen programı uygulanan imam hatip l</w:t>
      </w:r>
      <w:r w:rsidR="00373343" w:rsidRPr="00E302A8">
        <w:rPr>
          <w:color w:val="000000" w:themeColor="text1"/>
          <w:sz w:val="24"/>
        </w:rPr>
        <w:t>iseleri</w:t>
      </w:r>
      <w:r w:rsidRPr="00E302A8">
        <w:rPr>
          <w:color w:val="000000" w:themeColor="text1"/>
          <w:sz w:val="24"/>
        </w:rPr>
        <w:t>nde göre yapan</w:t>
      </w:r>
      <w:r w:rsidR="00373343" w:rsidRPr="00E302A8">
        <w:rPr>
          <w:color w:val="000000" w:themeColor="text1"/>
          <w:sz w:val="24"/>
        </w:rPr>
        <w:t xml:space="preserve"> fizik kimya matematik ve biyoloji öğretmenleri</w:t>
      </w:r>
    </w:p>
    <w:p w:rsidR="002F7F0B" w:rsidRPr="00E302A8" w:rsidRDefault="002F7F0B" w:rsidP="00CF3A0B">
      <w:pPr>
        <w:spacing w:line="276" w:lineRule="auto"/>
        <w:ind w:left="142" w:hanging="294"/>
        <w:rPr>
          <w:color w:val="000000" w:themeColor="text1"/>
          <w:sz w:val="24"/>
        </w:rPr>
      </w:pPr>
    </w:p>
    <w:p w:rsidR="00914359" w:rsidRPr="00E302A8" w:rsidRDefault="00D148C9" w:rsidP="001D6E83">
      <w:pPr>
        <w:pStyle w:val="ListeParagraf"/>
        <w:spacing w:line="276" w:lineRule="auto"/>
        <w:ind w:left="0"/>
        <w:jc w:val="both"/>
        <w:rPr>
          <w:b/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 xml:space="preserve">  6. </w:t>
      </w:r>
      <w:r w:rsidR="002F7F0B" w:rsidRPr="00E302A8">
        <w:rPr>
          <w:b/>
          <w:color w:val="000000" w:themeColor="text1"/>
          <w:sz w:val="24"/>
        </w:rPr>
        <w:t xml:space="preserve">ETKİNLİĞİN UYGULANMASI İLE İLGİLİ AÇIKLAMALAR </w:t>
      </w:r>
    </w:p>
    <w:p w:rsidR="00CF3A0B" w:rsidRPr="00E302A8" w:rsidRDefault="00CF3A0B" w:rsidP="00D148C9">
      <w:pPr>
        <w:pStyle w:val="ListeParagraf"/>
        <w:spacing w:line="276" w:lineRule="auto"/>
        <w:ind w:left="284"/>
        <w:jc w:val="both"/>
        <w:rPr>
          <w:b/>
          <w:color w:val="000000" w:themeColor="text1"/>
          <w:sz w:val="24"/>
        </w:rPr>
      </w:pPr>
    </w:p>
    <w:p w:rsidR="00F2392C" w:rsidRPr="00E302A8" w:rsidRDefault="00D97096" w:rsidP="001D6E83">
      <w:pPr>
        <w:pStyle w:val="AralkYok1"/>
        <w:numPr>
          <w:ilvl w:val="0"/>
          <w:numId w:val="14"/>
        </w:numPr>
        <w:spacing w:before="0" w:beforeAutospacing="0" w:after="0" w:afterAutospacing="0" w:line="276" w:lineRule="auto"/>
        <w:rPr>
          <w:rFonts w:ascii="Times New Roman" w:hAnsi="Times New Roman"/>
          <w:color w:val="000000" w:themeColor="text1"/>
        </w:rPr>
      </w:pPr>
      <w:r w:rsidRPr="00E302A8">
        <w:rPr>
          <w:rFonts w:ascii="Times New Roman" w:hAnsi="Times New Roman"/>
          <w:color w:val="000000" w:themeColor="text1"/>
        </w:rPr>
        <w:t xml:space="preserve">Eğitim görevlisi olarak bu alanda hizmetiçi eğitimler veren </w:t>
      </w:r>
      <w:r w:rsidR="003C7D71" w:rsidRPr="00E302A8">
        <w:rPr>
          <w:rFonts w:ascii="Times New Roman" w:hAnsi="Times New Roman"/>
          <w:color w:val="000000" w:themeColor="text1"/>
        </w:rPr>
        <w:t xml:space="preserve">uluslararası </w:t>
      </w:r>
      <w:r w:rsidR="00D652B2" w:rsidRPr="00E302A8">
        <w:rPr>
          <w:rFonts w:ascii="Times New Roman" w:hAnsi="Times New Roman"/>
          <w:color w:val="000000" w:themeColor="text1"/>
        </w:rPr>
        <w:t>uzman</w:t>
      </w:r>
      <w:r w:rsidR="003C7D71" w:rsidRPr="00E302A8">
        <w:rPr>
          <w:rFonts w:ascii="Times New Roman" w:hAnsi="Times New Roman"/>
          <w:color w:val="000000" w:themeColor="text1"/>
        </w:rPr>
        <w:t>lar</w:t>
      </w:r>
      <w:r w:rsidR="00D652B2" w:rsidRPr="00E302A8">
        <w:rPr>
          <w:rFonts w:ascii="Times New Roman" w:hAnsi="Times New Roman"/>
          <w:color w:val="000000" w:themeColor="text1"/>
        </w:rPr>
        <w:t xml:space="preserve"> ve öğretmenler </w:t>
      </w:r>
      <w:r w:rsidR="00F2392C" w:rsidRPr="00E302A8">
        <w:rPr>
          <w:rFonts w:ascii="Times New Roman" w:hAnsi="Times New Roman"/>
          <w:color w:val="000000" w:themeColor="text1"/>
        </w:rPr>
        <w:t>görevlendirilecektir.</w:t>
      </w:r>
    </w:p>
    <w:p w:rsidR="004273E0" w:rsidRPr="00E302A8" w:rsidRDefault="004273E0" w:rsidP="001D6E83">
      <w:pPr>
        <w:pStyle w:val="AralkYok1"/>
        <w:numPr>
          <w:ilvl w:val="0"/>
          <w:numId w:val="14"/>
        </w:numPr>
        <w:spacing w:before="0" w:beforeAutospacing="0" w:after="0" w:afterAutospacing="0" w:line="276" w:lineRule="auto"/>
        <w:rPr>
          <w:rFonts w:ascii="Times New Roman" w:hAnsi="Times New Roman"/>
          <w:color w:val="000000" w:themeColor="text1"/>
        </w:rPr>
      </w:pPr>
      <w:r w:rsidRPr="00E302A8">
        <w:rPr>
          <w:rFonts w:ascii="Times New Roman" w:hAnsi="Times New Roman"/>
          <w:color w:val="000000" w:themeColor="text1"/>
        </w:rPr>
        <w:t>Sınıf ortamı katılımcıların etkin iletişim kurabileceği biçimde düzenlenecektir.</w:t>
      </w:r>
    </w:p>
    <w:p w:rsidR="00D148C9" w:rsidRPr="00E302A8" w:rsidRDefault="00D97096" w:rsidP="001D6E83">
      <w:pPr>
        <w:numPr>
          <w:ilvl w:val="0"/>
          <w:numId w:val="14"/>
        </w:numPr>
        <w:spacing w:line="276" w:lineRule="auto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Eğitim, internet bağlantılı bilgisayar ve projeksiyon cihazı ya da etkileşimli tahtanın bulunduğu eğitim ortamında gerçekleştirilecektir.</w:t>
      </w:r>
    </w:p>
    <w:p w:rsidR="009C23B9" w:rsidRPr="00E302A8" w:rsidRDefault="00D97096" w:rsidP="001D6E83">
      <w:pPr>
        <w:numPr>
          <w:ilvl w:val="0"/>
          <w:numId w:val="14"/>
        </w:numPr>
        <w:spacing w:line="276" w:lineRule="auto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 xml:space="preserve"> Eğitim içerikleri uygun materyallerle desteklenecektir.</w:t>
      </w:r>
    </w:p>
    <w:p w:rsidR="00D148C9" w:rsidRPr="00E302A8" w:rsidRDefault="004273E0" w:rsidP="001D6E83">
      <w:pPr>
        <w:pStyle w:val="ListeParagraf"/>
        <w:numPr>
          <w:ilvl w:val="0"/>
          <w:numId w:val="14"/>
        </w:numPr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 xml:space="preserve">Katılımcı sayısı her eğitim ortamı için 20 kişiyi geçmeyecek şekilde oluşturulacaktır. </w:t>
      </w:r>
    </w:p>
    <w:p w:rsidR="00C5093D" w:rsidRPr="00E302A8" w:rsidRDefault="00D148C9" w:rsidP="001D6E83">
      <w:pPr>
        <w:pStyle w:val="ListeParagraf"/>
        <w:numPr>
          <w:ilvl w:val="0"/>
          <w:numId w:val="14"/>
        </w:numPr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Faaliyet merkezi olarak düzenlenecektir.</w:t>
      </w:r>
    </w:p>
    <w:p w:rsidR="001D6E83" w:rsidRDefault="001D6E83" w:rsidP="00113BDE">
      <w:pPr>
        <w:pStyle w:val="ListeParagraf"/>
        <w:spacing w:line="276" w:lineRule="auto"/>
        <w:ind w:left="851"/>
        <w:rPr>
          <w:b/>
          <w:color w:val="000000" w:themeColor="text1"/>
          <w:sz w:val="24"/>
        </w:rPr>
      </w:pPr>
    </w:p>
    <w:p w:rsidR="00D97096" w:rsidRPr="00E302A8" w:rsidRDefault="00113BDE" w:rsidP="001D6E83">
      <w:pPr>
        <w:pStyle w:val="ListeParagraf"/>
        <w:spacing w:line="276" w:lineRule="auto"/>
        <w:ind w:left="284"/>
        <w:rPr>
          <w:b/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>7</w:t>
      </w:r>
      <w:r w:rsidR="00E30610" w:rsidRPr="00E302A8">
        <w:rPr>
          <w:b/>
          <w:color w:val="000000" w:themeColor="text1"/>
          <w:sz w:val="24"/>
        </w:rPr>
        <w:t xml:space="preserve">. </w:t>
      </w:r>
      <w:r w:rsidR="002F7F0B" w:rsidRPr="00E302A8">
        <w:rPr>
          <w:b/>
          <w:color w:val="000000" w:themeColor="text1"/>
          <w:sz w:val="24"/>
        </w:rPr>
        <w:t>ETKİNLİĞİN İÇERİĞİ</w:t>
      </w:r>
    </w:p>
    <w:p w:rsidR="00092A4B" w:rsidRPr="00E302A8" w:rsidRDefault="00092A4B" w:rsidP="00D148C9">
      <w:pPr>
        <w:pStyle w:val="ListeParagraf"/>
        <w:tabs>
          <w:tab w:val="left" w:pos="1843"/>
          <w:tab w:val="left" w:pos="1985"/>
        </w:tabs>
        <w:spacing w:line="276" w:lineRule="auto"/>
        <w:ind w:right="107"/>
        <w:jc w:val="center"/>
        <w:rPr>
          <w:b/>
          <w:color w:val="000000" w:themeColor="text1"/>
          <w:sz w:val="24"/>
        </w:rPr>
      </w:pPr>
    </w:p>
    <w:tbl>
      <w:tblPr>
        <w:tblW w:w="83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72"/>
        <w:gridCol w:w="1349"/>
      </w:tblGrid>
      <w:tr w:rsidR="00D148C9" w:rsidRPr="00E302A8" w:rsidTr="001D6E83">
        <w:trPr>
          <w:jc w:val="center"/>
        </w:trPr>
        <w:tc>
          <w:tcPr>
            <w:tcW w:w="6972" w:type="dxa"/>
          </w:tcPr>
          <w:p w:rsidR="00D148C9" w:rsidRPr="00E302A8" w:rsidRDefault="00D148C9" w:rsidP="00554C0A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E302A8">
              <w:rPr>
                <w:b/>
                <w:bCs/>
                <w:color w:val="000000" w:themeColor="text1"/>
                <w:sz w:val="24"/>
              </w:rPr>
              <w:t xml:space="preserve">Konular </w:t>
            </w:r>
          </w:p>
        </w:tc>
        <w:tc>
          <w:tcPr>
            <w:tcW w:w="1349" w:type="dxa"/>
          </w:tcPr>
          <w:p w:rsidR="00D148C9" w:rsidRPr="00E302A8" w:rsidRDefault="00D148C9" w:rsidP="00554C0A">
            <w:pPr>
              <w:spacing w:before="120" w:after="120" w:line="276" w:lineRule="auto"/>
              <w:jc w:val="right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Süre (Saat)</w:t>
            </w:r>
          </w:p>
        </w:tc>
      </w:tr>
      <w:tr w:rsidR="00D148C9" w:rsidRPr="00E302A8" w:rsidTr="003F5508">
        <w:trPr>
          <w:trHeight w:val="401"/>
          <w:jc w:val="center"/>
        </w:trPr>
        <w:tc>
          <w:tcPr>
            <w:tcW w:w="6972" w:type="dxa"/>
          </w:tcPr>
          <w:p w:rsidR="00D148C9" w:rsidRPr="00E302A8" w:rsidRDefault="00CF3A0B" w:rsidP="00CF3A0B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Öğretmen Eğitimi Programı</w:t>
            </w:r>
            <w:r w:rsidR="00072E71" w:rsidRPr="00E302A8">
              <w:rPr>
                <w:bCs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349" w:type="dxa"/>
          </w:tcPr>
          <w:p w:rsidR="00D148C9" w:rsidRPr="00E302A8" w:rsidRDefault="007725F3" w:rsidP="00F2392C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E302A8" w:rsidTr="001D6E83">
        <w:trPr>
          <w:jc w:val="center"/>
        </w:trPr>
        <w:tc>
          <w:tcPr>
            <w:tcW w:w="6972" w:type="dxa"/>
          </w:tcPr>
          <w:p w:rsidR="00D148C9" w:rsidRPr="00E302A8" w:rsidRDefault="00CF3A0B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Öncü Bilim Çalışmalarında Kullanılan Süreçler</w:t>
            </w:r>
          </w:p>
        </w:tc>
        <w:tc>
          <w:tcPr>
            <w:tcW w:w="1349" w:type="dxa"/>
            <w:vAlign w:val="center"/>
          </w:tcPr>
          <w:p w:rsidR="00D148C9" w:rsidRPr="00E302A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E302A8" w:rsidTr="001D6E83">
        <w:trPr>
          <w:jc w:val="center"/>
        </w:trPr>
        <w:tc>
          <w:tcPr>
            <w:tcW w:w="6972" w:type="dxa"/>
          </w:tcPr>
          <w:p w:rsidR="00D148C9" w:rsidRPr="00E302A8" w:rsidRDefault="00CF3A0B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Bilim Alanlarının Birbiri İle Olan İlişkisi</w:t>
            </w:r>
          </w:p>
        </w:tc>
        <w:tc>
          <w:tcPr>
            <w:tcW w:w="1349" w:type="dxa"/>
            <w:vAlign w:val="center"/>
          </w:tcPr>
          <w:p w:rsidR="00D148C9" w:rsidRPr="00E302A8" w:rsidRDefault="007725F3" w:rsidP="00F2392C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E302A8" w:rsidTr="001D6E83">
        <w:trPr>
          <w:jc w:val="center"/>
        </w:trPr>
        <w:tc>
          <w:tcPr>
            <w:tcW w:w="6972" w:type="dxa"/>
          </w:tcPr>
          <w:p w:rsidR="00CF3A0B" w:rsidRPr="00E302A8" w:rsidRDefault="00CF3A0B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lastRenderedPageBreak/>
              <w:t>Bilim ve Matematik Eğitiminde Karşılaşılan Sorunlar</w:t>
            </w:r>
          </w:p>
        </w:tc>
        <w:tc>
          <w:tcPr>
            <w:tcW w:w="1349" w:type="dxa"/>
            <w:vAlign w:val="center"/>
          </w:tcPr>
          <w:p w:rsidR="00D148C9" w:rsidRPr="00E302A8" w:rsidRDefault="00F2392C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E302A8" w:rsidTr="001D6E83">
        <w:trPr>
          <w:jc w:val="center"/>
        </w:trPr>
        <w:tc>
          <w:tcPr>
            <w:tcW w:w="6972" w:type="dxa"/>
          </w:tcPr>
          <w:p w:rsidR="00D148C9" w:rsidRPr="00E302A8" w:rsidRDefault="00CF3A0B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Bilim ve Matematik Eğitiminde Gerekli Olan Değişiklikler</w:t>
            </w:r>
          </w:p>
        </w:tc>
        <w:tc>
          <w:tcPr>
            <w:tcW w:w="1349" w:type="dxa"/>
            <w:vAlign w:val="center"/>
          </w:tcPr>
          <w:p w:rsidR="00D148C9" w:rsidRPr="00E302A8" w:rsidRDefault="00F2392C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CF3A0B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Bilimsel Üzerine Konuşmalar</w:t>
            </w:r>
          </w:p>
          <w:p w:rsidR="00CF3A0B" w:rsidRPr="00E302A8" w:rsidRDefault="007725F3" w:rsidP="007725F3">
            <w:pPr>
              <w:pStyle w:val="ListeParagraf"/>
              <w:numPr>
                <w:ilvl w:val="0"/>
                <w:numId w:val="12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Güneş ışığından, havadan ve sudan gelen gıda ve yakıtlar</w:t>
            </w:r>
          </w:p>
          <w:p w:rsidR="007725F3" w:rsidRPr="00E302A8" w:rsidRDefault="007725F3" w:rsidP="007725F3">
            <w:pPr>
              <w:pStyle w:val="ListeParagraf"/>
              <w:numPr>
                <w:ilvl w:val="0"/>
                <w:numId w:val="12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Doğal ve yapay zeka uygulamalı matematik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4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7725F3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Fen ve Matematik Eğitiminde İçerik Temelli Yaklaşımlar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İçerik Temelli Yaklaşımlara Yönelik Etkinlikler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Disiplinler arası Eğitim</w:t>
            </w:r>
          </w:p>
          <w:p w:rsidR="007725F3" w:rsidRPr="00E302A8" w:rsidRDefault="007725F3" w:rsidP="007725F3">
            <w:pPr>
              <w:pStyle w:val="ListeParagraf"/>
              <w:numPr>
                <w:ilvl w:val="0"/>
                <w:numId w:val="13"/>
              </w:num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color w:val="000000" w:themeColor="text1"/>
                <w:sz w:val="24"/>
              </w:rPr>
              <w:t>Disiplinler arası konuları içeren ders tasarımları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trHeight w:val="380"/>
          <w:jc w:val="center"/>
        </w:trPr>
        <w:tc>
          <w:tcPr>
            <w:tcW w:w="6972" w:type="dxa"/>
          </w:tcPr>
          <w:p w:rsidR="00D148C9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color w:val="000000" w:themeColor="text1"/>
                <w:sz w:val="24"/>
              </w:rPr>
              <w:t>Farklı ülkelerdeki yeni eğitim pedagojileri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7725F3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Öğrenme Ortamları Tasarlama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3F63F5">
            <w:pPr>
              <w:spacing w:before="120" w:after="120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Fen ve Matematik Öğretiminde Sosyobilimsel Konular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Fen ve Matematik Öğretiminde Sosyobilimsel Konulara Yönelik Ders Tasarımı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Dijital Araçların Ders Tasarımlarında Kullanımı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D148C9" w:rsidRPr="003F5508" w:rsidTr="001D6E83">
        <w:trPr>
          <w:jc w:val="center"/>
        </w:trPr>
        <w:tc>
          <w:tcPr>
            <w:tcW w:w="6972" w:type="dxa"/>
          </w:tcPr>
          <w:p w:rsidR="00D148C9" w:rsidRPr="00E302A8" w:rsidRDefault="007725F3" w:rsidP="00554C0A">
            <w:pPr>
              <w:spacing w:before="120" w:after="120" w:line="276" w:lineRule="auto"/>
              <w:rPr>
                <w:bCs/>
                <w:color w:val="000000" w:themeColor="text1"/>
                <w:sz w:val="24"/>
              </w:rPr>
            </w:pPr>
            <w:r w:rsidRPr="00E302A8">
              <w:rPr>
                <w:bCs/>
                <w:color w:val="000000" w:themeColor="text1"/>
                <w:sz w:val="24"/>
              </w:rPr>
              <w:t>Uygulama Çalışmaları</w:t>
            </w:r>
          </w:p>
        </w:tc>
        <w:tc>
          <w:tcPr>
            <w:tcW w:w="1349" w:type="dxa"/>
            <w:vAlign w:val="center"/>
          </w:tcPr>
          <w:p w:rsidR="00D148C9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8</w:t>
            </w:r>
          </w:p>
        </w:tc>
      </w:tr>
      <w:tr w:rsidR="007B2320" w:rsidRPr="003F5508" w:rsidTr="001D6E83">
        <w:trPr>
          <w:jc w:val="center"/>
        </w:trPr>
        <w:tc>
          <w:tcPr>
            <w:tcW w:w="6972" w:type="dxa"/>
          </w:tcPr>
          <w:p w:rsidR="007B2320" w:rsidRPr="00E302A8" w:rsidRDefault="007B2320" w:rsidP="00554C0A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E302A8">
              <w:rPr>
                <w:b/>
                <w:bCs/>
                <w:color w:val="000000" w:themeColor="text1"/>
                <w:sz w:val="24"/>
              </w:rPr>
              <w:t>Ölçme ve Değerlendirme</w:t>
            </w:r>
          </w:p>
        </w:tc>
        <w:tc>
          <w:tcPr>
            <w:tcW w:w="1349" w:type="dxa"/>
            <w:vAlign w:val="center"/>
          </w:tcPr>
          <w:p w:rsidR="007B2320" w:rsidRPr="003F5508" w:rsidRDefault="007725F3" w:rsidP="0036565F">
            <w:pPr>
              <w:spacing w:before="120" w:after="120" w:line="276" w:lineRule="auto"/>
              <w:jc w:val="center"/>
              <w:rPr>
                <w:bCs/>
                <w:color w:val="000000" w:themeColor="text1"/>
                <w:sz w:val="24"/>
              </w:rPr>
            </w:pPr>
            <w:r w:rsidRPr="003F5508">
              <w:rPr>
                <w:bCs/>
                <w:color w:val="000000" w:themeColor="text1"/>
                <w:sz w:val="24"/>
              </w:rPr>
              <w:t>2</w:t>
            </w:r>
          </w:p>
        </w:tc>
      </w:tr>
      <w:tr w:rsidR="007B2320" w:rsidRPr="00E302A8" w:rsidTr="001D6E83">
        <w:trPr>
          <w:jc w:val="center"/>
        </w:trPr>
        <w:tc>
          <w:tcPr>
            <w:tcW w:w="6972" w:type="dxa"/>
          </w:tcPr>
          <w:p w:rsidR="007B2320" w:rsidRPr="00E302A8" w:rsidRDefault="007B2320" w:rsidP="00554C0A">
            <w:pPr>
              <w:spacing w:before="120" w:after="120" w:line="276" w:lineRule="auto"/>
              <w:rPr>
                <w:b/>
                <w:bCs/>
                <w:color w:val="000000" w:themeColor="text1"/>
                <w:sz w:val="24"/>
              </w:rPr>
            </w:pPr>
            <w:r w:rsidRPr="00E302A8">
              <w:rPr>
                <w:b/>
                <w:color w:val="000000" w:themeColor="text1"/>
                <w:sz w:val="24"/>
              </w:rPr>
              <w:t>Toplam</w:t>
            </w:r>
          </w:p>
        </w:tc>
        <w:tc>
          <w:tcPr>
            <w:tcW w:w="1349" w:type="dxa"/>
            <w:vAlign w:val="center"/>
          </w:tcPr>
          <w:p w:rsidR="007B2320" w:rsidRPr="00E302A8" w:rsidRDefault="007725F3" w:rsidP="0036565F">
            <w:pPr>
              <w:spacing w:before="120" w:after="120" w:line="276" w:lineRule="auto"/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E302A8">
              <w:rPr>
                <w:b/>
                <w:color w:val="000000" w:themeColor="text1"/>
                <w:sz w:val="24"/>
              </w:rPr>
              <w:t>40</w:t>
            </w:r>
          </w:p>
        </w:tc>
      </w:tr>
    </w:tbl>
    <w:p w:rsidR="005E72A2" w:rsidRDefault="005E72A2" w:rsidP="00373343">
      <w:pPr>
        <w:tabs>
          <w:tab w:val="left" w:pos="4290"/>
        </w:tabs>
        <w:spacing w:line="276" w:lineRule="auto"/>
        <w:rPr>
          <w:color w:val="000000" w:themeColor="text1"/>
          <w:sz w:val="24"/>
        </w:rPr>
      </w:pPr>
    </w:p>
    <w:p w:rsidR="00631C39" w:rsidRPr="00E302A8" w:rsidRDefault="00113BDE" w:rsidP="00373343">
      <w:pPr>
        <w:spacing w:line="276" w:lineRule="auto"/>
        <w:ind w:left="284"/>
        <w:jc w:val="both"/>
        <w:rPr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>8</w:t>
      </w:r>
      <w:r w:rsidR="002F7F0B" w:rsidRPr="00E302A8">
        <w:rPr>
          <w:color w:val="000000" w:themeColor="text1"/>
          <w:sz w:val="24"/>
        </w:rPr>
        <w:t>.</w:t>
      </w:r>
      <w:r w:rsidR="00373343" w:rsidRPr="00E302A8">
        <w:rPr>
          <w:color w:val="000000" w:themeColor="text1"/>
          <w:sz w:val="24"/>
        </w:rPr>
        <w:t xml:space="preserve"> </w:t>
      </w:r>
      <w:r w:rsidR="002F7F0B" w:rsidRPr="00E302A8">
        <w:rPr>
          <w:b/>
          <w:color w:val="000000" w:themeColor="text1"/>
          <w:sz w:val="24"/>
        </w:rPr>
        <w:t>ÖĞRETİM YÖNTEM, TEKNİK VE STRATEJİLERİ</w:t>
      </w:r>
      <w:r w:rsidR="002F7F0B" w:rsidRPr="00E302A8">
        <w:rPr>
          <w:color w:val="000000" w:themeColor="text1"/>
          <w:sz w:val="24"/>
        </w:rPr>
        <w:t xml:space="preserve"> </w:t>
      </w:r>
    </w:p>
    <w:p w:rsidR="00113BDE" w:rsidRPr="00E302A8" w:rsidRDefault="00113BDE" w:rsidP="00D652B2">
      <w:pPr>
        <w:spacing w:line="276" w:lineRule="auto"/>
        <w:jc w:val="both"/>
        <w:rPr>
          <w:color w:val="000000" w:themeColor="text1"/>
          <w:sz w:val="24"/>
        </w:rPr>
      </w:pPr>
    </w:p>
    <w:p w:rsidR="00D97096" w:rsidRPr="00E302A8" w:rsidRDefault="00D97096" w:rsidP="00EF6A7F">
      <w:pPr>
        <w:numPr>
          <w:ilvl w:val="0"/>
          <w:numId w:val="2"/>
        </w:numPr>
        <w:autoSpaceDN w:val="0"/>
        <w:spacing w:line="276" w:lineRule="auto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 xml:space="preserve">Programın hedeflerine ulaşmak için; aktif öğrenme yöntem ve teknikleri kullanılacaktır. </w:t>
      </w:r>
    </w:p>
    <w:p w:rsidR="00D97096" w:rsidRPr="00E302A8" w:rsidRDefault="00D97096" w:rsidP="00EF6A7F">
      <w:pPr>
        <w:numPr>
          <w:ilvl w:val="0"/>
          <w:numId w:val="2"/>
        </w:numPr>
        <w:autoSpaceDN w:val="0"/>
        <w:spacing w:line="276" w:lineRule="auto"/>
        <w:ind w:right="-567"/>
        <w:jc w:val="both"/>
        <w:rPr>
          <w:color w:val="000000" w:themeColor="text1"/>
          <w:sz w:val="24"/>
        </w:rPr>
      </w:pPr>
      <w:r w:rsidRPr="00E302A8">
        <w:rPr>
          <w:color w:val="000000" w:themeColor="text1"/>
          <w:sz w:val="24"/>
        </w:rPr>
        <w:t>Katılımcılara eğitim ile ilgili ders notları</w:t>
      </w:r>
      <w:r w:rsidR="004A42BA" w:rsidRPr="00E302A8">
        <w:rPr>
          <w:color w:val="000000" w:themeColor="text1"/>
          <w:sz w:val="24"/>
        </w:rPr>
        <w:t xml:space="preserve"> </w:t>
      </w:r>
      <w:r w:rsidRPr="00E302A8">
        <w:rPr>
          <w:color w:val="000000" w:themeColor="text1"/>
          <w:sz w:val="24"/>
        </w:rPr>
        <w:t>elektronik ortamda verilecektir.</w:t>
      </w:r>
    </w:p>
    <w:p w:rsidR="000466E2" w:rsidRPr="00E302A8" w:rsidRDefault="000466E2" w:rsidP="00113BDE">
      <w:pPr>
        <w:pStyle w:val="ListeParagraf"/>
        <w:spacing w:line="276" w:lineRule="auto"/>
        <w:ind w:left="360"/>
        <w:jc w:val="both"/>
        <w:rPr>
          <w:color w:val="000000" w:themeColor="text1"/>
          <w:sz w:val="24"/>
        </w:rPr>
      </w:pPr>
    </w:p>
    <w:p w:rsidR="003E539B" w:rsidRPr="00E302A8" w:rsidRDefault="00113BDE" w:rsidP="007B2320">
      <w:pPr>
        <w:pStyle w:val="ListeParagraf"/>
        <w:spacing w:line="276" w:lineRule="auto"/>
        <w:ind w:left="360"/>
        <w:jc w:val="both"/>
        <w:rPr>
          <w:color w:val="000000" w:themeColor="text1"/>
          <w:sz w:val="24"/>
        </w:rPr>
      </w:pPr>
      <w:r w:rsidRPr="00E302A8">
        <w:rPr>
          <w:b/>
          <w:color w:val="000000" w:themeColor="text1"/>
          <w:sz w:val="24"/>
        </w:rPr>
        <w:t xml:space="preserve">9. </w:t>
      </w:r>
      <w:r w:rsidR="00D97096" w:rsidRPr="00E302A8">
        <w:rPr>
          <w:b/>
          <w:color w:val="000000" w:themeColor="text1"/>
          <w:sz w:val="24"/>
        </w:rPr>
        <w:t>ÖLÇME VE DEĞERLENDİRME</w:t>
      </w:r>
      <w:r w:rsidR="003E539B" w:rsidRPr="00E302A8">
        <w:rPr>
          <w:color w:val="000000" w:themeColor="text1"/>
          <w:sz w:val="24"/>
        </w:rPr>
        <w:t>.</w:t>
      </w:r>
    </w:p>
    <w:p w:rsidR="00641F9B" w:rsidRPr="00E0728B" w:rsidRDefault="00641F9B" w:rsidP="00641F9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120"/>
        <w:ind w:left="1134" w:hanging="425"/>
        <w:jc w:val="both"/>
        <w:rPr>
          <w:color w:val="000000" w:themeColor="text1"/>
          <w:sz w:val="24"/>
        </w:rPr>
      </w:pPr>
      <w:r w:rsidRPr="00E0728B">
        <w:rPr>
          <w:color w:val="000000" w:themeColor="text1"/>
          <w:sz w:val="24"/>
        </w:rPr>
        <w:t xml:space="preserve">Kursiyerlerin başarısını değerlendirmek amacıyla; </w:t>
      </w:r>
      <w:r>
        <w:rPr>
          <w:color w:val="000000" w:themeColor="text1"/>
          <w:sz w:val="24"/>
        </w:rPr>
        <w:t xml:space="preserve">süreç değerlendirmesinin yanısıra </w:t>
      </w:r>
      <w:r w:rsidRPr="00E0728B">
        <w:rPr>
          <w:color w:val="000000" w:themeColor="text1"/>
          <w:sz w:val="24"/>
        </w:rPr>
        <w:t>performans değerlendirme</w:t>
      </w:r>
      <w:r>
        <w:rPr>
          <w:color w:val="000000" w:themeColor="text1"/>
          <w:sz w:val="24"/>
        </w:rPr>
        <w:t xml:space="preserve"> kriterleri</w:t>
      </w:r>
      <w:r w:rsidR="00FA6860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göz önünde bulundurularak uygulamalı sınav yapılacaktır.</w:t>
      </w:r>
      <w:r w:rsidRPr="00E0728B">
        <w:rPr>
          <w:color w:val="000000" w:themeColor="text1"/>
          <w:sz w:val="24"/>
        </w:rPr>
        <w:t xml:space="preserve"> 100/ 45 ve üzeri not alanlar başarılı sayılacaktır.</w:t>
      </w:r>
    </w:p>
    <w:p w:rsidR="00641F9B" w:rsidRPr="00FB03BA" w:rsidRDefault="00641F9B" w:rsidP="00641F9B">
      <w:pPr>
        <w:pStyle w:val="ListParagraph1"/>
        <w:numPr>
          <w:ilvl w:val="0"/>
          <w:numId w:val="1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before="120" w:after="0" w:line="360" w:lineRule="auto"/>
        <w:ind w:left="709" w:hanging="11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0728B">
        <w:rPr>
          <w:rFonts w:ascii="Times New Roman" w:hAnsi="Times New Roman"/>
          <w:sz w:val="24"/>
          <w:szCs w:val="24"/>
        </w:rPr>
        <w:t>Başarılı olanlara ‘’Kurs Başarı Belgesi’’ (e-sertifika) verilecektir.</w:t>
      </w:r>
    </w:p>
    <w:p w:rsidR="00FB03BA" w:rsidRPr="00E0728B" w:rsidRDefault="00FB03BA" w:rsidP="00FB03BA">
      <w:pPr>
        <w:pStyle w:val="ListParagraph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134"/>
        </w:tabs>
        <w:spacing w:before="120" w:after="0" w:line="36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41F9B" w:rsidRDefault="00641F9B" w:rsidP="00641F9B">
      <w:pPr>
        <w:spacing w:before="240"/>
        <w:ind w:firstLine="142"/>
        <w:rPr>
          <w:b/>
          <w:color w:val="000000" w:themeColor="text1"/>
          <w:sz w:val="24"/>
        </w:rPr>
      </w:pPr>
      <w:r>
        <w:rPr>
          <w:b/>
          <w:color w:val="000000" w:themeColor="text1"/>
          <w:sz w:val="24"/>
        </w:rPr>
        <w:lastRenderedPageBreak/>
        <w:t xml:space="preserve">                                   </w:t>
      </w:r>
      <w:r w:rsidRPr="00F4088E">
        <w:rPr>
          <w:b/>
          <w:color w:val="000000" w:themeColor="text1"/>
          <w:sz w:val="24"/>
        </w:rPr>
        <w:t>PERFORMANS DEĞERLENDİRME FORMU</w:t>
      </w:r>
    </w:p>
    <w:p w:rsidR="0056726D" w:rsidRPr="00F4088E" w:rsidRDefault="0056726D" w:rsidP="00641F9B">
      <w:pPr>
        <w:spacing w:before="240"/>
        <w:ind w:firstLine="142"/>
        <w:rPr>
          <w:b/>
          <w:color w:val="000000" w:themeColor="text1"/>
          <w:sz w:val="24"/>
        </w:rPr>
      </w:pPr>
    </w:p>
    <w:tbl>
      <w:tblPr>
        <w:tblW w:w="8252" w:type="dxa"/>
        <w:tblInd w:w="7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3"/>
        <w:gridCol w:w="1559"/>
      </w:tblGrid>
      <w:tr w:rsidR="00641F9B" w:rsidRPr="00F4088E" w:rsidTr="005E72A2">
        <w:trPr>
          <w:trHeight w:val="626"/>
        </w:trPr>
        <w:tc>
          <w:tcPr>
            <w:tcW w:w="6693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F9B" w:rsidRPr="00F4088E" w:rsidRDefault="00641F9B" w:rsidP="00C9367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FF0000"/>
                <w:sz w:val="24"/>
                <w:lang w:eastAsia="en-US"/>
              </w:rPr>
            </w:pPr>
            <w:r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 xml:space="preserve">                             Performans Kriterleri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1F9B" w:rsidRPr="00F4088E" w:rsidRDefault="00641F9B" w:rsidP="0056726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FF0000"/>
                <w:sz w:val="24"/>
                <w:lang w:eastAsia="en-US"/>
              </w:rPr>
            </w:pPr>
            <w:r w:rsidRPr="00F4088E">
              <w:rPr>
                <w:rFonts w:eastAsiaTheme="minorHAnsi"/>
                <w:b/>
                <w:bCs/>
                <w:color w:val="FF0000"/>
                <w:sz w:val="24"/>
                <w:lang w:eastAsia="en-US"/>
              </w:rPr>
              <w:t xml:space="preserve">      </w:t>
            </w:r>
            <w:r w:rsidRPr="00F4088E">
              <w:rPr>
                <w:rFonts w:eastAsiaTheme="minorHAnsi"/>
                <w:b/>
                <w:bCs/>
                <w:color w:val="000000" w:themeColor="text1"/>
                <w:sz w:val="24"/>
                <w:lang w:eastAsia="en-US"/>
              </w:rPr>
              <w:t>Puan</w:t>
            </w:r>
          </w:p>
        </w:tc>
      </w:tr>
      <w:tr w:rsidR="0056726D" w:rsidRPr="00F4088E" w:rsidTr="005E72A2">
        <w:trPr>
          <w:trHeight w:val="508"/>
        </w:trPr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3502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Sunumda “e-learn</w:t>
            </w:r>
            <w:r>
              <w:rPr>
                <w:rFonts w:eastAsiaTheme="minorHAnsi"/>
                <w:sz w:val="24"/>
                <w:lang w:eastAsia="en-US"/>
              </w:rPr>
              <w:t>i</w:t>
            </w: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ng” araclarının kullanımı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C936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20</w:t>
            </w:r>
          </w:p>
        </w:tc>
      </w:tr>
      <w:tr w:rsidR="0056726D" w:rsidRPr="00F4088E" w:rsidTr="005E72A2">
        <w:trPr>
          <w:trHeight w:val="588"/>
        </w:trPr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3502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Sunumda Disiplinlerarası Arası Yaklaşım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C936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20</w:t>
            </w:r>
          </w:p>
        </w:tc>
      </w:tr>
      <w:tr w:rsidR="0056726D" w:rsidRPr="00F4088E" w:rsidTr="005E72A2">
        <w:trPr>
          <w:trHeight w:val="553"/>
        </w:trPr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26D" w:rsidRPr="00F4088E" w:rsidRDefault="0056726D" w:rsidP="003502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Öncü Bilim Konuşmalarının Sunuma Uygulanmasındak</w:t>
            </w:r>
            <w:r>
              <w:rPr>
                <w:rFonts w:eastAsiaTheme="minorHAnsi"/>
                <w:sz w:val="24"/>
                <w:lang w:eastAsia="en-US"/>
              </w:rPr>
              <w:t xml:space="preserve">i </w:t>
            </w: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Yaratıcılık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C936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20</w:t>
            </w:r>
          </w:p>
        </w:tc>
      </w:tr>
      <w:tr w:rsidR="0056726D" w:rsidRPr="00F4088E" w:rsidTr="005E72A2">
        <w:trPr>
          <w:trHeight w:val="547"/>
        </w:trPr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3502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Sunumun Anlaşabilirliği  ve Açıklığı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C936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20</w:t>
            </w:r>
          </w:p>
        </w:tc>
      </w:tr>
      <w:tr w:rsidR="0056726D" w:rsidRPr="00F4088E" w:rsidTr="005E72A2">
        <w:trPr>
          <w:trHeight w:val="570"/>
        </w:trPr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26D" w:rsidRPr="00F4088E" w:rsidRDefault="0056726D" w:rsidP="003502CE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>Ver</w:t>
            </w:r>
            <w:r>
              <w:rPr>
                <w:rFonts w:eastAsiaTheme="minorHAnsi"/>
                <w:sz w:val="24"/>
                <w:lang w:eastAsia="en-US"/>
              </w:rPr>
              <w:t>ilen</w:t>
            </w:r>
            <w:r>
              <w:rPr>
                <w:rFonts w:ascii="TimesNewRomanPSMT" w:eastAsiaTheme="minorHAnsi" w:hAnsi="TimesNewRomanPSMT" w:cs="TimesNewRomanPSMT"/>
                <w:sz w:val="24"/>
                <w:lang w:eastAsia="en-US"/>
              </w:rPr>
              <w:t xml:space="preserve"> STEM Sunum Konusunun Günlük Yaşama İle Bağlantısı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C936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20</w:t>
            </w:r>
          </w:p>
        </w:tc>
      </w:tr>
      <w:tr w:rsidR="0056726D" w:rsidRPr="00F4088E" w:rsidTr="005E72A2">
        <w:trPr>
          <w:trHeight w:val="511"/>
        </w:trPr>
        <w:tc>
          <w:tcPr>
            <w:tcW w:w="6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726D" w:rsidRPr="005E72A2" w:rsidRDefault="0056726D" w:rsidP="00C9367A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24"/>
                <w:lang w:eastAsia="en-US"/>
              </w:rPr>
            </w:pPr>
            <w:r w:rsidRPr="005E72A2">
              <w:rPr>
                <w:rFonts w:eastAsiaTheme="minorHAnsi"/>
                <w:b/>
                <w:color w:val="000000"/>
                <w:sz w:val="24"/>
                <w:lang w:eastAsia="en-US"/>
              </w:rPr>
              <w:t>Toplam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726D" w:rsidRPr="00F4088E" w:rsidRDefault="0056726D" w:rsidP="00C9367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lang w:eastAsia="en-US"/>
              </w:rPr>
              <w:t>100</w:t>
            </w:r>
          </w:p>
        </w:tc>
      </w:tr>
    </w:tbl>
    <w:p w:rsidR="002406ED" w:rsidRDefault="002406ED">
      <w:pPr>
        <w:spacing w:line="276" w:lineRule="auto"/>
        <w:rPr>
          <w:color w:val="000000" w:themeColor="text1"/>
          <w:sz w:val="24"/>
        </w:rPr>
      </w:pPr>
    </w:p>
    <w:p w:rsidR="00FA6860" w:rsidRPr="00373343" w:rsidRDefault="00FA6860">
      <w:pPr>
        <w:spacing w:line="276" w:lineRule="auto"/>
        <w:rPr>
          <w:color w:val="000000" w:themeColor="text1"/>
          <w:sz w:val="24"/>
        </w:rPr>
      </w:pPr>
    </w:p>
    <w:sectPr w:rsidR="00FA6860" w:rsidRPr="00373343" w:rsidSect="00D14081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5C0" w:rsidRDefault="00D225C0" w:rsidP="00277E1A">
      <w:r>
        <w:separator/>
      </w:r>
    </w:p>
  </w:endnote>
  <w:endnote w:type="continuationSeparator" w:id="0">
    <w:p w:rsidR="00D225C0" w:rsidRDefault="00D225C0" w:rsidP="00277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5C0" w:rsidRDefault="00D225C0" w:rsidP="00277E1A">
      <w:r>
        <w:separator/>
      </w:r>
    </w:p>
  </w:footnote>
  <w:footnote w:type="continuationSeparator" w:id="0">
    <w:p w:rsidR="00D225C0" w:rsidRDefault="00D225C0" w:rsidP="00277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42B09"/>
    <w:multiLevelType w:val="hybridMultilevel"/>
    <w:tmpl w:val="AEFC8B50"/>
    <w:lvl w:ilvl="0" w:tplc="395CE67E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16B55259"/>
    <w:multiLevelType w:val="hybridMultilevel"/>
    <w:tmpl w:val="EEB2D5EC"/>
    <w:lvl w:ilvl="0" w:tplc="0D501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100099"/>
    <w:multiLevelType w:val="hybridMultilevel"/>
    <w:tmpl w:val="1208428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CBC2A8A"/>
    <w:multiLevelType w:val="hybridMultilevel"/>
    <w:tmpl w:val="5F943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243825"/>
    <w:multiLevelType w:val="hybridMultilevel"/>
    <w:tmpl w:val="304E6D34"/>
    <w:lvl w:ilvl="0" w:tplc="EDFA29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F6D31"/>
    <w:multiLevelType w:val="hybridMultilevel"/>
    <w:tmpl w:val="6988ECD0"/>
    <w:styleLink w:val="eAktarlan13Stili"/>
    <w:lvl w:ilvl="0" w:tplc="A9C2047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1A4F8E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7565D3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DEE1EB2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1D463B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75C5C48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1DE10FE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0FED796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3CA6FAE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16A1166"/>
    <w:multiLevelType w:val="hybridMultilevel"/>
    <w:tmpl w:val="65503CEA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5DE15582"/>
    <w:multiLevelType w:val="hybridMultilevel"/>
    <w:tmpl w:val="4C6E7DBC"/>
    <w:lvl w:ilvl="0" w:tplc="0D501A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B6F3DAB"/>
    <w:multiLevelType w:val="hybridMultilevel"/>
    <w:tmpl w:val="EE48F1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7D2B27"/>
    <w:multiLevelType w:val="hybridMultilevel"/>
    <w:tmpl w:val="6A665F86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734D1EA6"/>
    <w:multiLevelType w:val="hybridMultilevel"/>
    <w:tmpl w:val="04DE26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D4C07"/>
    <w:multiLevelType w:val="hybridMultilevel"/>
    <w:tmpl w:val="FF78430A"/>
    <w:lvl w:ilvl="0" w:tplc="395CE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4"/>
  </w:num>
  <w:num w:numId="14">
    <w:abstractNumId w:val="10"/>
  </w:num>
  <w:num w:numId="15">
    <w:abstractNumId w:val="6"/>
  </w:num>
  <w:num w:numId="1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F0B"/>
    <w:rsid w:val="0000054F"/>
    <w:rsid w:val="00000698"/>
    <w:rsid w:val="0000346D"/>
    <w:rsid w:val="00004137"/>
    <w:rsid w:val="00004E58"/>
    <w:rsid w:val="000068D2"/>
    <w:rsid w:val="00006B43"/>
    <w:rsid w:val="00007C39"/>
    <w:rsid w:val="00013A8D"/>
    <w:rsid w:val="0002396A"/>
    <w:rsid w:val="00032A17"/>
    <w:rsid w:val="000466E2"/>
    <w:rsid w:val="00056B27"/>
    <w:rsid w:val="00072E71"/>
    <w:rsid w:val="000734A2"/>
    <w:rsid w:val="0008748B"/>
    <w:rsid w:val="00092A4B"/>
    <w:rsid w:val="000A7183"/>
    <w:rsid w:val="000C7D74"/>
    <w:rsid w:val="000D551C"/>
    <w:rsid w:val="000D5FEE"/>
    <w:rsid w:val="000E0090"/>
    <w:rsid w:val="000F0A32"/>
    <w:rsid w:val="00101900"/>
    <w:rsid w:val="00113BDE"/>
    <w:rsid w:val="00127845"/>
    <w:rsid w:val="00135236"/>
    <w:rsid w:val="00140367"/>
    <w:rsid w:val="0014379D"/>
    <w:rsid w:val="00146614"/>
    <w:rsid w:val="00151698"/>
    <w:rsid w:val="00156B19"/>
    <w:rsid w:val="00160343"/>
    <w:rsid w:val="00162D63"/>
    <w:rsid w:val="001700C3"/>
    <w:rsid w:val="00197BDC"/>
    <w:rsid w:val="001A0023"/>
    <w:rsid w:val="001B7885"/>
    <w:rsid w:val="001D6E83"/>
    <w:rsid w:val="001E7673"/>
    <w:rsid w:val="00204035"/>
    <w:rsid w:val="00206660"/>
    <w:rsid w:val="00215557"/>
    <w:rsid w:val="00220D19"/>
    <w:rsid w:val="0022607D"/>
    <w:rsid w:val="002406ED"/>
    <w:rsid w:val="00242797"/>
    <w:rsid w:val="00246B25"/>
    <w:rsid w:val="00261FF4"/>
    <w:rsid w:val="002705F9"/>
    <w:rsid w:val="0027394D"/>
    <w:rsid w:val="00275E1E"/>
    <w:rsid w:val="00277E1A"/>
    <w:rsid w:val="00292CCC"/>
    <w:rsid w:val="00293DE7"/>
    <w:rsid w:val="002A6055"/>
    <w:rsid w:val="002C307A"/>
    <w:rsid w:val="002D6222"/>
    <w:rsid w:val="002E6E20"/>
    <w:rsid w:val="002F2D55"/>
    <w:rsid w:val="002F49CE"/>
    <w:rsid w:val="002F7F0B"/>
    <w:rsid w:val="00313755"/>
    <w:rsid w:val="003502CE"/>
    <w:rsid w:val="003605D7"/>
    <w:rsid w:val="00362502"/>
    <w:rsid w:val="0036565F"/>
    <w:rsid w:val="00373343"/>
    <w:rsid w:val="003745A8"/>
    <w:rsid w:val="003823BB"/>
    <w:rsid w:val="00384680"/>
    <w:rsid w:val="0039141A"/>
    <w:rsid w:val="003979E3"/>
    <w:rsid w:val="003A2BF7"/>
    <w:rsid w:val="003C7D71"/>
    <w:rsid w:val="003E539B"/>
    <w:rsid w:val="003E64D5"/>
    <w:rsid w:val="003F5508"/>
    <w:rsid w:val="003F63F5"/>
    <w:rsid w:val="00411199"/>
    <w:rsid w:val="004273E0"/>
    <w:rsid w:val="00434DB7"/>
    <w:rsid w:val="00440CD8"/>
    <w:rsid w:val="00446E05"/>
    <w:rsid w:val="00473E2A"/>
    <w:rsid w:val="00476E7E"/>
    <w:rsid w:val="004836AC"/>
    <w:rsid w:val="004A28B0"/>
    <w:rsid w:val="004A336F"/>
    <w:rsid w:val="004A42BA"/>
    <w:rsid w:val="004B0F2D"/>
    <w:rsid w:val="004B1788"/>
    <w:rsid w:val="004B304D"/>
    <w:rsid w:val="004B6DD5"/>
    <w:rsid w:val="004C487C"/>
    <w:rsid w:val="004F1988"/>
    <w:rsid w:val="00501A64"/>
    <w:rsid w:val="005140D4"/>
    <w:rsid w:val="005235C3"/>
    <w:rsid w:val="00532D3F"/>
    <w:rsid w:val="005464E8"/>
    <w:rsid w:val="005544AA"/>
    <w:rsid w:val="00554AD9"/>
    <w:rsid w:val="00554C0A"/>
    <w:rsid w:val="00563FE1"/>
    <w:rsid w:val="0056726D"/>
    <w:rsid w:val="00571B14"/>
    <w:rsid w:val="005735AD"/>
    <w:rsid w:val="0057611E"/>
    <w:rsid w:val="005B7BF2"/>
    <w:rsid w:val="005C12CB"/>
    <w:rsid w:val="005E047E"/>
    <w:rsid w:val="005E6E54"/>
    <w:rsid w:val="005E72A2"/>
    <w:rsid w:val="005F10B7"/>
    <w:rsid w:val="005F7BEA"/>
    <w:rsid w:val="006007B4"/>
    <w:rsid w:val="00605DBF"/>
    <w:rsid w:val="00606BE3"/>
    <w:rsid w:val="006105EA"/>
    <w:rsid w:val="00613637"/>
    <w:rsid w:val="00625A35"/>
    <w:rsid w:val="00627023"/>
    <w:rsid w:val="00631C39"/>
    <w:rsid w:val="00641F9B"/>
    <w:rsid w:val="006451D1"/>
    <w:rsid w:val="00657B95"/>
    <w:rsid w:val="00660CD6"/>
    <w:rsid w:val="00666D63"/>
    <w:rsid w:val="00673251"/>
    <w:rsid w:val="00674AEB"/>
    <w:rsid w:val="00681308"/>
    <w:rsid w:val="00681CC1"/>
    <w:rsid w:val="00683865"/>
    <w:rsid w:val="00684590"/>
    <w:rsid w:val="00687F4C"/>
    <w:rsid w:val="00692E09"/>
    <w:rsid w:val="00694BAA"/>
    <w:rsid w:val="00695154"/>
    <w:rsid w:val="006A47AF"/>
    <w:rsid w:val="006B2ADD"/>
    <w:rsid w:val="006C20FC"/>
    <w:rsid w:val="006C2F4A"/>
    <w:rsid w:val="006E5A41"/>
    <w:rsid w:val="006E794C"/>
    <w:rsid w:val="006F5B7C"/>
    <w:rsid w:val="006F615F"/>
    <w:rsid w:val="00724666"/>
    <w:rsid w:val="00743BDE"/>
    <w:rsid w:val="00744B00"/>
    <w:rsid w:val="00762842"/>
    <w:rsid w:val="007716A6"/>
    <w:rsid w:val="007725F3"/>
    <w:rsid w:val="007748BE"/>
    <w:rsid w:val="00782621"/>
    <w:rsid w:val="00783D5F"/>
    <w:rsid w:val="00784C5A"/>
    <w:rsid w:val="00785C75"/>
    <w:rsid w:val="0079677A"/>
    <w:rsid w:val="007A0725"/>
    <w:rsid w:val="007B2320"/>
    <w:rsid w:val="007B6809"/>
    <w:rsid w:val="007C5DAA"/>
    <w:rsid w:val="007D5A0F"/>
    <w:rsid w:val="007D727D"/>
    <w:rsid w:val="007E4CE5"/>
    <w:rsid w:val="007E54D6"/>
    <w:rsid w:val="007F4605"/>
    <w:rsid w:val="008007B8"/>
    <w:rsid w:val="008019F9"/>
    <w:rsid w:val="00806A09"/>
    <w:rsid w:val="008105AF"/>
    <w:rsid w:val="00814AA4"/>
    <w:rsid w:val="00814BD9"/>
    <w:rsid w:val="00821801"/>
    <w:rsid w:val="008221CD"/>
    <w:rsid w:val="0082318A"/>
    <w:rsid w:val="00831078"/>
    <w:rsid w:val="0083264E"/>
    <w:rsid w:val="00832EE0"/>
    <w:rsid w:val="00833A41"/>
    <w:rsid w:val="008427A2"/>
    <w:rsid w:val="008439CD"/>
    <w:rsid w:val="00846D78"/>
    <w:rsid w:val="008601D7"/>
    <w:rsid w:val="0087059D"/>
    <w:rsid w:val="008B107C"/>
    <w:rsid w:val="008C41AD"/>
    <w:rsid w:val="008E2D15"/>
    <w:rsid w:val="008E5F0B"/>
    <w:rsid w:val="0090472E"/>
    <w:rsid w:val="00914359"/>
    <w:rsid w:val="00922C80"/>
    <w:rsid w:val="00922D7C"/>
    <w:rsid w:val="00925A1F"/>
    <w:rsid w:val="00926C8D"/>
    <w:rsid w:val="00934C43"/>
    <w:rsid w:val="00955FBA"/>
    <w:rsid w:val="0096146C"/>
    <w:rsid w:val="00971068"/>
    <w:rsid w:val="00975F90"/>
    <w:rsid w:val="0099185F"/>
    <w:rsid w:val="009A13B9"/>
    <w:rsid w:val="009B4A0F"/>
    <w:rsid w:val="009C23B9"/>
    <w:rsid w:val="009C45A3"/>
    <w:rsid w:val="009E00B1"/>
    <w:rsid w:val="009E68E6"/>
    <w:rsid w:val="009F5049"/>
    <w:rsid w:val="00A004AD"/>
    <w:rsid w:val="00A033BF"/>
    <w:rsid w:val="00A10A09"/>
    <w:rsid w:val="00A117DB"/>
    <w:rsid w:val="00A20AA9"/>
    <w:rsid w:val="00A22AE9"/>
    <w:rsid w:val="00A32C8A"/>
    <w:rsid w:val="00A339E2"/>
    <w:rsid w:val="00A41F90"/>
    <w:rsid w:val="00A7259B"/>
    <w:rsid w:val="00A868C4"/>
    <w:rsid w:val="00AA5E60"/>
    <w:rsid w:val="00AB4FBA"/>
    <w:rsid w:val="00AB5805"/>
    <w:rsid w:val="00AC6A7A"/>
    <w:rsid w:val="00AE53F1"/>
    <w:rsid w:val="00B0259D"/>
    <w:rsid w:val="00B1506A"/>
    <w:rsid w:val="00B1756E"/>
    <w:rsid w:val="00B52105"/>
    <w:rsid w:val="00B543BA"/>
    <w:rsid w:val="00B64285"/>
    <w:rsid w:val="00B72BDC"/>
    <w:rsid w:val="00B772E2"/>
    <w:rsid w:val="00B87835"/>
    <w:rsid w:val="00B93657"/>
    <w:rsid w:val="00B93C12"/>
    <w:rsid w:val="00B95CE3"/>
    <w:rsid w:val="00BA09A0"/>
    <w:rsid w:val="00BB2394"/>
    <w:rsid w:val="00BE0EA8"/>
    <w:rsid w:val="00BE1267"/>
    <w:rsid w:val="00BE1F87"/>
    <w:rsid w:val="00BE5EBB"/>
    <w:rsid w:val="00BF360E"/>
    <w:rsid w:val="00BF57C7"/>
    <w:rsid w:val="00C121BC"/>
    <w:rsid w:val="00C16807"/>
    <w:rsid w:val="00C21BA4"/>
    <w:rsid w:val="00C40980"/>
    <w:rsid w:val="00C5093D"/>
    <w:rsid w:val="00C5573F"/>
    <w:rsid w:val="00C715BA"/>
    <w:rsid w:val="00C72DA5"/>
    <w:rsid w:val="00C758DA"/>
    <w:rsid w:val="00CC1C02"/>
    <w:rsid w:val="00CC3412"/>
    <w:rsid w:val="00CD53FC"/>
    <w:rsid w:val="00CD78B4"/>
    <w:rsid w:val="00CE65A3"/>
    <w:rsid w:val="00CE6A19"/>
    <w:rsid w:val="00CE70E7"/>
    <w:rsid w:val="00CF2B7D"/>
    <w:rsid w:val="00CF3A0B"/>
    <w:rsid w:val="00CF7312"/>
    <w:rsid w:val="00D12100"/>
    <w:rsid w:val="00D1248A"/>
    <w:rsid w:val="00D14081"/>
    <w:rsid w:val="00D148C9"/>
    <w:rsid w:val="00D17018"/>
    <w:rsid w:val="00D17B8F"/>
    <w:rsid w:val="00D225C0"/>
    <w:rsid w:val="00D5248C"/>
    <w:rsid w:val="00D63523"/>
    <w:rsid w:val="00D652B2"/>
    <w:rsid w:val="00D65773"/>
    <w:rsid w:val="00D74EF1"/>
    <w:rsid w:val="00D9688C"/>
    <w:rsid w:val="00D97096"/>
    <w:rsid w:val="00DA00DE"/>
    <w:rsid w:val="00DA0E48"/>
    <w:rsid w:val="00DA4ECC"/>
    <w:rsid w:val="00DB47A1"/>
    <w:rsid w:val="00DC0FF4"/>
    <w:rsid w:val="00DD1BF7"/>
    <w:rsid w:val="00DD4EDE"/>
    <w:rsid w:val="00DE66B2"/>
    <w:rsid w:val="00DF06B9"/>
    <w:rsid w:val="00DF0A57"/>
    <w:rsid w:val="00DF7AE0"/>
    <w:rsid w:val="00E002D5"/>
    <w:rsid w:val="00E04DA8"/>
    <w:rsid w:val="00E13DF9"/>
    <w:rsid w:val="00E20617"/>
    <w:rsid w:val="00E22170"/>
    <w:rsid w:val="00E261C5"/>
    <w:rsid w:val="00E26ACD"/>
    <w:rsid w:val="00E302A8"/>
    <w:rsid w:val="00E30610"/>
    <w:rsid w:val="00E33305"/>
    <w:rsid w:val="00E54B32"/>
    <w:rsid w:val="00E5641B"/>
    <w:rsid w:val="00E60294"/>
    <w:rsid w:val="00E819FD"/>
    <w:rsid w:val="00E9038B"/>
    <w:rsid w:val="00EA0458"/>
    <w:rsid w:val="00EB5A68"/>
    <w:rsid w:val="00EB689C"/>
    <w:rsid w:val="00EC561B"/>
    <w:rsid w:val="00ED55FA"/>
    <w:rsid w:val="00ED725B"/>
    <w:rsid w:val="00EE2AE2"/>
    <w:rsid w:val="00EE6838"/>
    <w:rsid w:val="00EF4C87"/>
    <w:rsid w:val="00EF6377"/>
    <w:rsid w:val="00EF6A7F"/>
    <w:rsid w:val="00EF78DF"/>
    <w:rsid w:val="00F02C9C"/>
    <w:rsid w:val="00F02EED"/>
    <w:rsid w:val="00F054A1"/>
    <w:rsid w:val="00F20461"/>
    <w:rsid w:val="00F2392C"/>
    <w:rsid w:val="00F3039D"/>
    <w:rsid w:val="00F61C83"/>
    <w:rsid w:val="00F63DD2"/>
    <w:rsid w:val="00F713D1"/>
    <w:rsid w:val="00F73E11"/>
    <w:rsid w:val="00F93470"/>
    <w:rsid w:val="00FA6860"/>
    <w:rsid w:val="00FB03BA"/>
    <w:rsid w:val="00FB1D84"/>
    <w:rsid w:val="00FB3742"/>
    <w:rsid w:val="00FE7325"/>
    <w:rsid w:val="00FF4D03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1D554-4FE0-43B4-AA66-F5E30019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7F0B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F7F0B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F7F0B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F7F0B"/>
    <w:pPr>
      <w:ind w:left="720"/>
      <w:contextualSpacing/>
    </w:pPr>
  </w:style>
  <w:style w:type="character" w:customStyle="1" w:styleId="apple-converted-space">
    <w:name w:val="apple-converted-space"/>
    <w:rsid w:val="002F7F0B"/>
  </w:style>
  <w:style w:type="paragraph" w:customStyle="1" w:styleId="ListeParagraf1">
    <w:name w:val="Liste Paragraf1"/>
    <w:basedOn w:val="Normal"/>
    <w:rsid w:val="00AA5E60"/>
    <w:pPr>
      <w:ind w:left="720"/>
    </w:pPr>
    <w:rPr>
      <w:rFonts w:eastAsia="Calibri"/>
    </w:rPr>
  </w:style>
  <w:style w:type="paragraph" w:customStyle="1" w:styleId="AralkYok1">
    <w:name w:val="Aralık Yok1"/>
    <w:basedOn w:val="Normal"/>
    <w:rsid w:val="00D97096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eparagraf10">
    <w:name w:val="listeparagraf1"/>
    <w:basedOn w:val="Normal"/>
    <w:rsid w:val="001700C3"/>
    <w:pPr>
      <w:spacing w:before="100" w:beforeAutospacing="1" w:after="100" w:afterAutospacing="1"/>
    </w:pPr>
    <w:rPr>
      <w:sz w:val="24"/>
    </w:rPr>
  </w:style>
  <w:style w:type="paragraph" w:styleId="stbilgi">
    <w:name w:val="header"/>
    <w:basedOn w:val="Normal"/>
    <w:link w:val="s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7E1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77E1A"/>
    <w:rPr>
      <w:rFonts w:ascii="Times New Roman" w:eastAsia="Times New Roman" w:hAnsi="Times New Roman" w:cs="Times New Roman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A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ADD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Paragraph1">
    <w:name w:val="List Paragraph1"/>
    <w:rsid w:val="003E539B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numbering" w:customStyle="1" w:styleId="eAktarlan13Stili">
    <w:name w:val="İçe Aktarılan 13 Stili"/>
    <w:rsid w:val="003E539B"/>
    <w:pPr>
      <w:numPr>
        <w:numId w:val="6"/>
      </w:numPr>
    </w:pPr>
  </w:style>
  <w:style w:type="paragraph" w:styleId="GvdeMetni">
    <w:name w:val="Body Text"/>
    <w:basedOn w:val="Normal"/>
    <w:link w:val="GvdeMetniChar"/>
    <w:rsid w:val="00F61C83"/>
    <w:pPr>
      <w:spacing w:before="240" w:line="280" w:lineRule="exact"/>
      <w:jc w:val="both"/>
    </w:pPr>
    <w:rPr>
      <w:szCs w:val="20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F61C83"/>
    <w:rPr>
      <w:rFonts w:ascii="Times New Roman" w:eastAsia="Times New Roman" w:hAnsi="Times New Roman" w:cs="Times New Roman"/>
      <w:szCs w:val="20"/>
      <w:lang w:val="en-US"/>
    </w:rPr>
  </w:style>
  <w:style w:type="character" w:styleId="Gl">
    <w:name w:val="Strong"/>
    <w:basedOn w:val="VarsaylanParagrafYazTipi"/>
    <w:uiPriority w:val="22"/>
    <w:qFormat/>
    <w:rsid w:val="00F02EED"/>
    <w:rPr>
      <w:b/>
      <w:bCs/>
    </w:rPr>
  </w:style>
  <w:style w:type="character" w:customStyle="1" w:styleId="ListeParagrafChar">
    <w:name w:val="Liste Paragraf Char"/>
    <w:link w:val="ListeParagraf"/>
    <w:uiPriority w:val="34"/>
    <w:locked/>
    <w:rsid w:val="00971068"/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39"/>
    <w:rsid w:val="00641F9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2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2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60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71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1715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491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418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4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14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4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3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62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85569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24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0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08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2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00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5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15294-DDC9-46A8-B61D-AFAEB247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C@NgO</Company>
  <LinksUpToDate>false</LinksUpToDate>
  <CharactersWithSpaces>4806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Bahtiyar TOLUNAY</cp:lastModifiedBy>
  <cp:revision>3</cp:revision>
  <cp:lastPrinted>2020-01-09T06:32:00Z</cp:lastPrinted>
  <dcterms:created xsi:type="dcterms:W3CDTF">2020-01-15T06:39:00Z</dcterms:created>
  <dcterms:modified xsi:type="dcterms:W3CDTF">2020-01-15T06:40:00Z</dcterms:modified>
</cp:coreProperties>
</file>